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43083" w14:textId="77777777" w:rsidR="00F74324" w:rsidRPr="00FD693C" w:rsidRDefault="00121349" w:rsidP="00EA449C">
      <w:pPr>
        <w:pStyle w:val="Voetnoottekst"/>
      </w:pPr>
      <w:r>
        <w:rPr>
          <w:noProof/>
          <w:lang w:val="nl-NL"/>
        </w:rPr>
        <w:drawing>
          <wp:anchor distT="0" distB="0" distL="114300" distR="114300" simplePos="0" relativeHeight="251658242" behindDoc="1" locked="0" layoutInCell="1" allowOverlap="1" wp14:anchorId="44CFA086" wp14:editId="6C4E0779">
            <wp:simplePos x="0" y="0"/>
            <wp:positionH relativeFrom="column">
              <wp:posOffset>-1814893</wp:posOffset>
            </wp:positionH>
            <wp:positionV relativeFrom="page">
              <wp:posOffset>-13970</wp:posOffset>
            </wp:positionV>
            <wp:extent cx="7581900" cy="10729595"/>
            <wp:effectExtent l="0" t="0" r="0" b="1905"/>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RAPPORTEN_8.pdf"/>
                    <pic:cNvPicPr/>
                  </pic:nvPicPr>
                  <pic:blipFill>
                    <a:blip r:embed="rId11">
                      <a:extLst>
                        <a:ext uri="{28A0092B-C50C-407E-A947-70E740481C1C}">
                          <a14:useLocalDpi xmlns:a14="http://schemas.microsoft.com/office/drawing/2010/main" val="0"/>
                        </a:ext>
                      </a:extLst>
                    </a:blip>
                    <a:stretch>
                      <a:fillRect/>
                    </a:stretch>
                  </pic:blipFill>
                  <pic:spPr>
                    <a:xfrm>
                      <a:off x="0" y="0"/>
                      <a:ext cx="7581900" cy="10729595"/>
                    </a:xfrm>
                    <a:prstGeom prst="rect">
                      <a:avLst/>
                    </a:prstGeom>
                  </pic:spPr>
                </pic:pic>
              </a:graphicData>
            </a:graphic>
            <wp14:sizeRelH relativeFrom="page">
              <wp14:pctWidth>0</wp14:pctWidth>
            </wp14:sizeRelH>
            <wp14:sizeRelV relativeFrom="page">
              <wp14:pctHeight>0</wp14:pctHeight>
            </wp14:sizeRelV>
          </wp:anchor>
        </w:drawing>
      </w:r>
      <w:r w:rsidR="00FD693C" w:rsidRPr="00FD693C">
        <w:rPr>
          <w:noProof/>
          <w:lang w:val="nl-NL"/>
        </w:rPr>
        <mc:AlternateContent>
          <mc:Choice Requires="wps">
            <w:drawing>
              <wp:anchor distT="0" distB="0" distL="114300" distR="114300" simplePos="0" relativeHeight="251658241" behindDoc="0" locked="1" layoutInCell="1" allowOverlap="1" wp14:anchorId="0881A226" wp14:editId="70364293">
                <wp:simplePos x="0" y="0"/>
                <wp:positionH relativeFrom="page">
                  <wp:posOffset>1267460</wp:posOffset>
                </wp:positionH>
                <wp:positionV relativeFrom="page">
                  <wp:posOffset>3276600</wp:posOffset>
                </wp:positionV>
                <wp:extent cx="5151600" cy="344880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5151600" cy="344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594FDF" w14:textId="77777777" w:rsidR="00E01CC8" w:rsidRPr="00B14974" w:rsidRDefault="00E01CC8" w:rsidP="00C36298">
                            <w:pPr>
                              <w:pStyle w:val="Titel"/>
                              <w:rPr>
                                <w:rFonts w:asciiTheme="majorHAnsi" w:hAnsiTheme="majorHAnsi" w:cstheme="majorHAnsi"/>
                                <w:sz w:val="24"/>
                              </w:rPr>
                            </w:pPr>
                            <w:r w:rsidRPr="00B14974">
                              <w:rPr>
                                <w:rFonts w:asciiTheme="majorHAnsi" w:hAnsiTheme="majorHAnsi" w:cstheme="majorHAnsi"/>
                                <w:sz w:val="24"/>
                              </w:rPr>
                              <w:t xml:space="preserve">NVAO </w:t>
                            </w:r>
                            <w:r w:rsidRPr="00B14974">
                              <w:rPr>
                                <w:rFonts w:asciiTheme="majorHAnsi" w:eastAsia="Wingdings" w:hAnsiTheme="majorHAnsi" w:cstheme="majorHAnsi"/>
                                <w:color w:val="EB5C5B"/>
                                <w:sz w:val="24"/>
                              </w:rPr>
                              <w:t>□</w:t>
                            </w:r>
                            <w:r w:rsidR="001A56DF" w:rsidRPr="00B14974">
                              <w:rPr>
                                <w:rFonts w:asciiTheme="majorHAnsi" w:hAnsiTheme="majorHAnsi" w:cstheme="majorHAnsi"/>
                                <w:sz w:val="24"/>
                              </w:rPr>
                              <w:t xml:space="preserve"> NEDERLAND</w:t>
                            </w:r>
                          </w:p>
                          <w:p w14:paraId="7859E39E" w14:textId="77777777" w:rsidR="00E01CC8" w:rsidRPr="00B14974" w:rsidRDefault="00E01CC8" w:rsidP="00121349">
                            <w:pPr>
                              <w:rPr>
                                <w:rFonts w:asciiTheme="majorHAnsi" w:hAnsiTheme="majorHAnsi" w:cstheme="majorHAnsi"/>
                              </w:rPr>
                            </w:pPr>
                          </w:p>
                          <w:p w14:paraId="2B7E1AC9" w14:textId="77777777" w:rsidR="00E01CC8" w:rsidRPr="00B14974" w:rsidRDefault="00E01CC8" w:rsidP="00121349">
                            <w:pPr>
                              <w:rPr>
                                <w:rFonts w:asciiTheme="majorHAnsi" w:hAnsiTheme="majorHAnsi" w:cstheme="majorHAnsi"/>
                              </w:rPr>
                            </w:pPr>
                          </w:p>
                          <w:p w14:paraId="0C588D74" w14:textId="77777777" w:rsidR="00414F52" w:rsidRPr="003B7734" w:rsidRDefault="00414F52" w:rsidP="000549A5">
                            <w:pPr>
                              <w:pStyle w:val="Titel"/>
                              <w:rPr>
                                <w:rFonts w:asciiTheme="majorHAnsi" w:hAnsiTheme="majorHAnsi" w:cstheme="majorHAnsi"/>
                                <w:sz w:val="52"/>
                                <w:szCs w:val="52"/>
                              </w:rPr>
                            </w:pPr>
                            <w:r w:rsidRPr="003B7734">
                              <w:rPr>
                                <w:rFonts w:asciiTheme="majorHAnsi" w:hAnsiTheme="majorHAnsi" w:cstheme="majorHAnsi"/>
                                <w:sz w:val="52"/>
                                <w:szCs w:val="52"/>
                              </w:rPr>
                              <w:t>toets nieuwe opleiding</w:t>
                            </w:r>
                          </w:p>
                          <w:p w14:paraId="6F9B8872" w14:textId="485552DC" w:rsidR="000549A5" w:rsidRDefault="00F44D99" w:rsidP="000549A5">
                            <w:pPr>
                              <w:pStyle w:val="Titel"/>
                              <w:rPr>
                                <w:rFonts w:asciiTheme="majorHAnsi" w:hAnsiTheme="majorHAnsi" w:cstheme="majorHAnsi"/>
                              </w:rPr>
                            </w:pPr>
                            <w:r>
                              <w:rPr>
                                <w:rFonts w:asciiTheme="majorHAnsi" w:hAnsiTheme="majorHAnsi" w:cstheme="majorHAnsi"/>
                              </w:rPr>
                              <w:t>&lt;type opleiding&gt;</w:t>
                            </w:r>
                          </w:p>
                          <w:p w14:paraId="3CCE7933" w14:textId="21E7422B" w:rsidR="000549A5" w:rsidRPr="00B14974" w:rsidRDefault="00F44D99" w:rsidP="000549A5">
                            <w:pPr>
                              <w:pStyle w:val="Titel"/>
                              <w:rPr>
                                <w:rFonts w:asciiTheme="majorHAnsi" w:hAnsiTheme="majorHAnsi" w:cstheme="majorHAnsi"/>
                              </w:rPr>
                            </w:pPr>
                            <w:r>
                              <w:rPr>
                                <w:rFonts w:asciiTheme="majorHAnsi" w:hAnsiTheme="majorHAnsi" w:cstheme="majorHAnsi"/>
                              </w:rPr>
                              <w:t>&lt;naam opleiding&gt;</w:t>
                            </w:r>
                          </w:p>
                          <w:p w14:paraId="580C66C7" w14:textId="65C92270" w:rsidR="000549A5" w:rsidRPr="00B14974" w:rsidRDefault="00F44D99" w:rsidP="000549A5">
                            <w:pPr>
                              <w:rPr>
                                <w:rFonts w:asciiTheme="majorHAnsi" w:hAnsiTheme="majorHAnsi" w:cstheme="majorHAnsi"/>
                                <w:color w:val="FFFFFF" w:themeColor="background1"/>
                                <w:sz w:val="36"/>
                                <w:szCs w:val="36"/>
                              </w:rPr>
                            </w:pPr>
                            <w:r>
                              <w:rPr>
                                <w:rFonts w:asciiTheme="majorHAnsi" w:hAnsiTheme="majorHAnsi" w:cstheme="majorHAnsi"/>
                                <w:color w:val="FFFFFF" w:themeColor="background1"/>
                                <w:sz w:val="36"/>
                                <w:szCs w:val="36"/>
                              </w:rPr>
                              <w:t>&lt;naam instelling&gt;</w:t>
                            </w:r>
                          </w:p>
                          <w:p w14:paraId="5821F134" w14:textId="65607A1B" w:rsidR="00E01CC8" w:rsidRDefault="00E01CC8" w:rsidP="00C36298">
                            <w:pPr>
                              <w:rPr>
                                <w:rFonts w:asciiTheme="majorHAnsi" w:hAnsiTheme="majorHAnsi" w:cstheme="majorHAnsi"/>
                              </w:rPr>
                            </w:pPr>
                          </w:p>
                          <w:p w14:paraId="41395D90" w14:textId="50C72B89" w:rsidR="00DF34E8" w:rsidRDefault="00DF34E8" w:rsidP="00C36298">
                            <w:pPr>
                              <w:rPr>
                                <w:rFonts w:asciiTheme="majorHAnsi" w:hAnsiTheme="majorHAnsi" w:cstheme="majorHAnsi"/>
                              </w:rPr>
                            </w:pPr>
                          </w:p>
                          <w:p w14:paraId="03DE18E4" w14:textId="77777777" w:rsidR="00DF34E8" w:rsidRDefault="00DF34E8" w:rsidP="00C36298">
                            <w:pPr>
                              <w:rPr>
                                <w:rFonts w:asciiTheme="majorHAnsi" w:hAnsiTheme="majorHAnsi" w:cstheme="majorHAnsi"/>
                              </w:rPr>
                            </w:pPr>
                          </w:p>
                          <w:p w14:paraId="4954A477" w14:textId="77777777" w:rsidR="00BB50CB" w:rsidRDefault="00BB50CB" w:rsidP="00C36298">
                            <w:pPr>
                              <w:rPr>
                                <w:rFonts w:asciiTheme="majorHAnsi" w:hAnsiTheme="majorHAnsi" w:cstheme="majorHAnsi"/>
                              </w:rPr>
                            </w:pPr>
                          </w:p>
                          <w:p w14:paraId="5B92024E" w14:textId="0469FB7E" w:rsidR="00BB50CB" w:rsidRDefault="00BB50CB" w:rsidP="00BB50CB">
                            <w:pPr>
                              <w:pStyle w:val="Titel"/>
                              <w:rPr>
                                <w:rFonts w:asciiTheme="majorHAnsi" w:hAnsiTheme="majorHAnsi" w:cstheme="majorHAnsi"/>
                              </w:rPr>
                            </w:pPr>
                            <w:r>
                              <w:rPr>
                                <w:rFonts w:asciiTheme="majorHAnsi" w:hAnsiTheme="majorHAnsi" w:cstheme="majorHAnsi"/>
                              </w:rPr>
                              <w:t>Adviesrapport</w:t>
                            </w:r>
                          </w:p>
                          <w:p w14:paraId="161D1BDF" w14:textId="33FE3AE5" w:rsidR="00E01CC8" w:rsidRPr="00B85CDB" w:rsidRDefault="00F44D99" w:rsidP="00696624">
                            <w:pPr>
                              <w:pStyle w:val="Ondertitel"/>
                              <w:rPr>
                                <w:rFonts w:asciiTheme="majorHAnsi" w:hAnsiTheme="majorHAnsi" w:cstheme="majorHAnsi"/>
                                <w:iCs/>
                                <w:sz w:val="36"/>
                                <w:szCs w:val="36"/>
                              </w:rPr>
                            </w:pPr>
                            <w:r>
                              <w:rPr>
                                <w:rFonts w:asciiTheme="majorHAnsi" w:hAnsiTheme="majorHAnsi" w:cstheme="majorHAnsi"/>
                                <w:iCs/>
                                <w:caps w:val="0"/>
                                <w:sz w:val="36"/>
                                <w:szCs w:val="36"/>
                              </w:rPr>
                              <w:t>&lt;datum&gt;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47AECEC5">
              <v:shapetype id="_x0000_t202" coordsize="21600,21600" o:spt="202" path="m,l,21600r21600,l21600,xe" w14:anchorId="0881A226">
                <v:stroke joinstyle="miter"/>
                <v:path gradientshapeok="t" o:connecttype="rect"/>
              </v:shapetype>
              <v:shape id="Tekstvak 3" style="position:absolute;margin-left:99.8pt;margin-top:258pt;width:405.65pt;height:27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">
                <v:textbox>
                  <w:txbxContent>
                    <w:p w:rsidRPr="00B14974" w:rsidR="00E01CC8" w:rsidP="00C36298" w:rsidRDefault="00E01CC8" w14:paraId="038B562D" w14:textId="77777777">
                      <w:pPr>
                        <w:pStyle w:val="Titel"/>
                        <w:rPr>
                          <w:rFonts w:asciiTheme="majorHAnsi" w:hAnsiTheme="majorHAnsi" w:cstheme="majorHAnsi"/>
                          <w:sz w:val="24"/>
                        </w:rPr>
                      </w:pPr>
                      <w:r w:rsidRPr="00B14974">
                        <w:rPr>
                          <w:rFonts w:asciiTheme="majorHAnsi" w:hAnsiTheme="majorHAnsi" w:cstheme="majorHAnsi"/>
                          <w:sz w:val="24"/>
                        </w:rPr>
                        <w:t xml:space="preserve">NVAO </w:t>
                      </w:r>
                      <w:r w:rsidRPr="00B14974">
                        <w:rPr>
                          <w:rFonts w:ascii="Wingdings" w:hAnsi="Wingdings" w:eastAsia="Wingdings" w:cs="Wingdings" w:asciiTheme="majorHAnsi" w:hAnsiTheme="majorHAnsi" w:cstheme="majorHAnsi"/>
                          <w:color w:val="EB5C5B"/>
                          <w:sz w:val="24"/>
                        </w:rPr>
                        <w:t>□</w:t>
                      </w:r>
                      <w:r w:rsidRPr="00B14974" w:rsidR="001A56DF">
                        <w:rPr>
                          <w:rFonts w:asciiTheme="majorHAnsi" w:hAnsiTheme="majorHAnsi" w:cstheme="majorHAnsi"/>
                          <w:sz w:val="24"/>
                        </w:rPr>
                        <w:t xml:space="preserve"> NEDERLAND</w:t>
                      </w:r>
                    </w:p>
                    <w:p w:rsidRPr="00B14974" w:rsidR="00E01CC8" w:rsidP="00121349" w:rsidRDefault="00E01CC8" w14:paraId="672A6659" w14:textId="77777777">
                      <w:pPr>
                        <w:rPr>
                          <w:rFonts w:asciiTheme="majorHAnsi" w:hAnsiTheme="majorHAnsi" w:cstheme="majorHAnsi"/>
                        </w:rPr>
                      </w:pPr>
                    </w:p>
                    <w:p w:rsidRPr="00B14974" w:rsidR="00E01CC8" w:rsidP="00121349" w:rsidRDefault="00E01CC8" w14:paraId="0A37501D" w14:textId="77777777">
                      <w:pPr>
                        <w:rPr>
                          <w:rFonts w:asciiTheme="majorHAnsi" w:hAnsiTheme="majorHAnsi" w:cstheme="majorHAnsi"/>
                        </w:rPr>
                      </w:pPr>
                    </w:p>
                    <w:p w:rsidRPr="003B7734" w:rsidR="00414F52" w:rsidP="000549A5" w:rsidRDefault="00414F52" w14:paraId="122937F0" w14:textId="77777777">
                      <w:pPr>
                        <w:pStyle w:val="Titel"/>
                        <w:rPr>
                          <w:rFonts w:asciiTheme="majorHAnsi" w:hAnsiTheme="majorHAnsi" w:cstheme="majorHAnsi"/>
                          <w:sz w:val="52"/>
                          <w:szCs w:val="52"/>
                        </w:rPr>
                      </w:pPr>
                      <w:r w:rsidRPr="003B7734">
                        <w:rPr>
                          <w:rFonts w:asciiTheme="majorHAnsi" w:hAnsiTheme="majorHAnsi" w:cstheme="majorHAnsi"/>
                          <w:sz w:val="52"/>
                          <w:szCs w:val="52"/>
                        </w:rPr>
                        <w:t>toets nieuwe opleiding</w:t>
                      </w:r>
                    </w:p>
                    <w:p w:rsidR="000549A5" w:rsidP="000549A5" w:rsidRDefault="00F44D99" w14:paraId="06E594CD" w14:textId="485552DC">
                      <w:pPr>
                        <w:pStyle w:val="Titel"/>
                        <w:rPr>
                          <w:rFonts w:asciiTheme="majorHAnsi" w:hAnsiTheme="majorHAnsi" w:cstheme="majorHAnsi"/>
                        </w:rPr>
                      </w:pPr>
                      <w:r>
                        <w:rPr>
                          <w:rFonts w:asciiTheme="majorHAnsi" w:hAnsiTheme="majorHAnsi" w:cstheme="majorHAnsi"/>
                        </w:rPr>
                        <w:t>&lt;type opleiding&gt;</w:t>
                      </w:r>
                    </w:p>
                    <w:p w:rsidRPr="00B14974" w:rsidR="000549A5" w:rsidP="000549A5" w:rsidRDefault="00F44D99" w14:paraId="1DE4648B" w14:textId="21E7422B">
                      <w:pPr>
                        <w:pStyle w:val="Titel"/>
                        <w:rPr>
                          <w:rFonts w:asciiTheme="majorHAnsi" w:hAnsiTheme="majorHAnsi" w:cstheme="majorHAnsi"/>
                        </w:rPr>
                      </w:pPr>
                      <w:r>
                        <w:rPr>
                          <w:rFonts w:asciiTheme="majorHAnsi" w:hAnsiTheme="majorHAnsi" w:cstheme="majorHAnsi"/>
                        </w:rPr>
                        <w:t>&lt;naam opleiding&gt;</w:t>
                      </w:r>
                    </w:p>
                    <w:p w:rsidRPr="00B14974" w:rsidR="000549A5" w:rsidP="000549A5" w:rsidRDefault="00F44D99" w14:paraId="0D9B4343" w14:textId="65C92270">
                      <w:pPr>
                        <w:rPr>
                          <w:rFonts w:asciiTheme="majorHAnsi" w:hAnsiTheme="majorHAnsi" w:cstheme="majorHAnsi"/>
                          <w:color w:val="FFFFFF" w:themeColor="background1"/>
                          <w:sz w:val="36"/>
                          <w:szCs w:val="36"/>
                        </w:rPr>
                      </w:pPr>
                      <w:r>
                        <w:rPr>
                          <w:rFonts w:asciiTheme="majorHAnsi" w:hAnsiTheme="majorHAnsi" w:cstheme="majorHAnsi"/>
                          <w:color w:val="FFFFFF" w:themeColor="background1"/>
                          <w:sz w:val="36"/>
                          <w:szCs w:val="36"/>
                        </w:rPr>
                        <w:t>&lt;naam instelling&gt;</w:t>
                      </w:r>
                    </w:p>
                    <w:p w:rsidR="00E01CC8" w:rsidP="00C36298" w:rsidRDefault="00E01CC8" w14:paraId="5DAB6C7B" w14:textId="65607A1B">
                      <w:pPr>
                        <w:rPr>
                          <w:rFonts w:asciiTheme="majorHAnsi" w:hAnsiTheme="majorHAnsi" w:cstheme="majorHAnsi"/>
                        </w:rPr>
                      </w:pPr>
                    </w:p>
                    <w:p w:rsidR="00DF34E8" w:rsidP="00C36298" w:rsidRDefault="00DF34E8" w14:paraId="02EB378F" w14:textId="50C72B89">
                      <w:pPr>
                        <w:rPr>
                          <w:rFonts w:asciiTheme="majorHAnsi" w:hAnsiTheme="majorHAnsi" w:cstheme="majorHAnsi"/>
                        </w:rPr>
                      </w:pPr>
                    </w:p>
                    <w:p w:rsidR="00DF34E8" w:rsidP="00C36298" w:rsidRDefault="00DF34E8" w14:paraId="6A05A809" w14:textId="77777777">
                      <w:pPr>
                        <w:rPr>
                          <w:rFonts w:asciiTheme="majorHAnsi" w:hAnsiTheme="majorHAnsi" w:cstheme="majorHAnsi"/>
                        </w:rPr>
                      </w:pPr>
                    </w:p>
                    <w:p w:rsidR="00BB50CB" w:rsidP="00C36298" w:rsidRDefault="00BB50CB" w14:paraId="5A39BBE3" w14:textId="77777777">
                      <w:pPr>
                        <w:rPr>
                          <w:rFonts w:asciiTheme="majorHAnsi" w:hAnsiTheme="majorHAnsi" w:cstheme="majorHAnsi"/>
                        </w:rPr>
                      </w:pPr>
                    </w:p>
                    <w:p w:rsidR="00BB50CB" w:rsidP="00BB50CB" w:rsidRDefault="00BB50CB" w14:paraId="64AEC429" w14:textId="0469FB7E">
                      <w:pPr>
                        <w:pStyle w:val="Titel"/>
                        <w:rPr>
                          <w:rFonts w:asciiTheme="majorHAnsi" w:hAnsiTheme="majorHAnsi" w:cstheme="majorHAnsi"/>
                        </w:rPr>
                      </w:pPr>
                      <w:r>
                        <w:rPr>
                          <w:rFonts w:asciiTheme="majorHAnsi" w:hAnsiTheme="majorHAnsi" w:cstheme="majorHAnsi"/>
                        </w:rPr>
                        <w:t>Adviesrapport</w:t>
                      </w:r>
                    </w:p>
                    <w:p w:rsidRPr="00B85CDB" w:rsidR="00E01CC8" w:rsidP="00696624" w:rsidRDefault="00F44D99" w14:paraId="474066C8" w14:textId="33FE3AE5">
                      <w:pPr>
                        <w:pStyle w:val="Ondertitel"/>
                        <w:rPr>
                          <w:rFonts w:asciiTheme="majorHAnsi" w:hAnsiTheme="majorHAnsi" w:cstheme="majorHAnsi"/>
                          <w:iCs/>
                          <w:sz w:val="36"/>
                          <w:szCs w:val="36"/>
                        </w:rPr>
                      </w:pPr>
                      <w:r>
                        <w:rPr>
                          <w:rFonts w:asciiTheme="majorHAnsi" w:hAnsiTheme="majorHAnsi" w:cstheme="majorHAnsi"/>
                          <w:iCs/>
                          <w:caps w:val="0"/>
                          <w:sz w:val="36"/>
                          <w:szCs w:val="36"/>
                        </w:rPr>
                        <w:t>&lt;datum&gt;</w:t>
                      </w:r>
                    </w:p>
                  </w:txbxContent>
                </v:textbox>
                <w10:wrap type="square" anchorx="page" anchory="page"/>
                <w10:anchorlock/>
              </v:shape>
            </w:pict>
          </mc:Fallback>
        </mc:AlternateContent>
      </w:r>
      <w:r w:rsidR="00F74324" w:rsidRPr="00FD693C">
        <w:br w:type="page"/>
      </w:r>
    </w:p>
    <w:p w14:paraId="6255DF4A" w14:textId="77777777" w:rsidR="00612F1B" w:rsidRDefault="00612F1B">
      <w:pPr>
        <w:spacing w:line="240" w:lineRule="auto"/>
        <w:sectPr w:rsidR="00612F1B" w:rsidSect="00A0701D">
          <w:pgSz w:w="11900" w:h="16840"/>
          <w:pgMar w:top="1417" w:right="1417" w:bottom="1417" w:left="2835" w:header="708" w:footer="708" w:gutter="0"/>
          <w:cols w:space="708"/>
          <w:docGrid w:linePitch="360"/>
        </w:sectPr>
      </w:pPr>
    </w:p>
    <w:p w14:paraId="13640196" w14:textId="77777777" w:rsidR="0014558F" w:rsidRDefault="0014558F">
      <w:pPr>
        <w:spacing w:line="240" w:lineRule="auto"/>
      </w:pPr>
    </w:p>
    <w:p w14:paraId="7E9D99F3" w14:textId="77777777" w:rsidR="004C6024" w:rsidRPr="00FD693C" w:rsidRDefault="004C6024" w:rsidP="00683C24"/>
    <w:p w14:paraId="7F2803E6" w14:textId="77777777" w:rsidR="004C6024" w:rsidRPr="00FD693C" w:rsidRDefault="004C6024" w:rsidP="00683C24"/>
    <w:p w14:paraId="3D2A7BE0" w14:textId="77777777" w:rsidR="004C6024" w:rsidRPr="00FD693C" w:rsidRDefault="004C6024" w:rsidP="00683C24"/>
    <w:sdt>
      <w:sdtPr>
        <w:rPr>
          <w:rFonts w:ascii="Lato Medium" w:hAnsi="Lato Medium"/>
          <w:b w:val="0"/>
          <w:color w:val="auto"/>
          <w:sz w:val="18"/>
          <w:szCs w:val="19"/>
          <w:lang w:val="nl-BE"/>
        </w:rPr>
        <w:id w:val="1467085287"/>
        <w:docPartObj>
          <w:docPartGallery w:val="Table of Contents"/>
          <w:docPartUnique/>
        </w:docPartObj>
      </w:sdtPr>
      <w:sdtEndPr>
        <w:rPr>
          <w:rFonts w:ascii="Lato" w:hAnsi="Lato"/>
          <w:szCs w:val="18"/>
        </w:rPr>
      </w:sdtEndPr>
      <w:sdtContent>
        <w:p w14:paraId="4A6B918D" w14:textId="77777777" w:rsidR="00DE3D46" w:rsidRPr="00B14974" w:rsidRDefault="00DE3D46">
          <w:pPr>
            <w:pStyle w:val="Kopvaninhoudsopgave"/>
            <w:rPr>
              <w:rFonts w:asciiTheme="majorHAnsi" w:hAnsiTheme="majorHAnsi" w:cstheme="majorHAnsi"/>
            </w:rPr>
          </w:pPr>
          <w:r w:rsidRPr="00B14974">
            <w:rPr>
              <w:rFonts w:asciiTheme="majorHAnsi" w:hAnsiTheme="majorHAnsi" w:cstheme="majorHAnsi"/>
            </w:rPr>
            <w:t>Inhoud</w:t>
          </w:r>
        </w:p>
        <w:p w14:paraId="34DA974E" w14:textId="2C0A8770" w:rsidR="006959B7" w:rsidRDefault="00DE3D46">
          <w:pPr>
            <w:pStyle w:val="Inhopg1"/>
            <w:tabs>
              <w:tab w:val="left" w:pos="400"/>
            </w:tabs>
            <w:rPr>
              <w:rFonts w:asciiTheme="minorHAnsi" w:hAnsiTheme="minorHAnsi" w:cstheme="minorBidi"/>
              <w:noProof/>
              <w:kern w:val="2"/>
              <w:sz w:val="24"/>
              <w:szCs w:val="24"/>
              <w:lang w:val="nl-NL"/>
              <w14:ligatures w14:val="standardContextual"/>
            </w:rPr>
          </w:pPr>
          <w:r w:rsidRPr="00B14974">
            <w:rPr>
              <w:rFonts w:asciiTheme="majorHAnsi" w:hAnsiTheme="majorHAnsi" w:cstheme="majorHAnsi"/>
              <w:b/>
              <w:bCs/>
              <w:lang w:val="nl-NL"/>
            </w:rPr>
            <w:fldChar w:fldCharType="begin"/>
          </w:r>
          <w:r w:rsidRPr="00B14974">
            <w:rPr>
              <w:rFonts w:asciiTheme="majorHAnsi" w:hAnsiTheme="majorHAnsi" w:cstheme="majorHAnsi"/>
              <w:b/>
              <w:bCs/>
              <w:lang w:val="nl-NL"/>
            </w:rPr>
            <w:instrText xml:space="preserve"> TOC \o "1-3" \h \z \u </w:instrText>
          </w:r>
          <w:r w:rsidRPr="00B14974">
            <w:rPr>
              <w:rFonts w:asciiTheme="majorHAnsi" w:hAnsiTheme="majorHAnsi" w:cstheme="majorHAnsi"/>
              <w:b/>
              <w:bCs/>
              <w:lang w:val="nl-NL"/>
            </w:rPr>
            <w:fldChar w:fldCharType="separate"/>
          </w:r>
          <w:hyperlink w:anchor="_Toc173861144" w:history="1">
            <w:r w:rsidR="006959B7" w:rsidRPr="00A96D22">
              <w:rPr>
                <w:rStyle w:val="Hyperlink"/>
                <w:rFonts w:ascii="Lato Heavy" w:hAnsi="Lato Heavy"/>
                <w:noProof/>
              </w:rPr>
              <w:t>1</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Procedure TNO</w:t>
            </w:r>
            <w:r w:rsidR="006959B7">
              <w:rPr>
                <w:noProof/>
                <w:webHidden/>
              </w:rPr>
              <w:tab/>
            </w:r>
            <w:r w:rsidR="006959B7">
              <w:rPr>
                <w:noProof/>
                <w:webHidden/>
              </w:rPr>
              <w:fldChar w:fldCharType="begin"/>
            </w:r>
            <w:r w:rsidR="006959B7">
              <w:rPr>
                <w:noProof/>
                <w:webHidden/>
              </w:rPr>
              <w:instrText xml:space="preserve"> PAGEREF _Toc173861144 \h </w:instrText>
            </w:r>
            <w:r w:rsidR="006959B7">
              <w:rPr>
                <w:noProof/>
                <w:webHidden/>
              </w:rPr>
            </w:r>
            <w:r w:rsidR="006959B7">
              <w:rPr>
                <w:noProof/>
                <w:webHidden/>
              </w:rPr>
              <w:fldChar w:fldCharType="separate"/>
            </w:r>
            <w:r w:rsidR="006959B7">
              <w:rPr>
                <w:noProof/>
                <w:webHidden/>
              </w:rPr>
              <w:t>3</w:t>
            </w:r>
            <w:r w:rsidR="006959B7">
              <w:rPr>
                <w:noProof/>
                <w:webHidden/>
              </w:rPr>
              <w:fldChar w:fldCharType="end"/>
            </w:r>
          </w:hyperlink>
        </w:p>
        <w:p w14:paraId="40EB6B65" w14:textId="6327DC21" w:rsidR="006959B7" w:rsidRDefault="00000000">
          <w:pPr>
            <w:pStyle w:val="Inhopg1"/>
            <w:tabs>
              <w:tab w:val="left" w:pos="400"/>
            </w:tabs>
            <w:rPr>
              <w:rFonts w:asciiTheme="minorHAnsi" w:hAnsiTheme="minorHAnsi" w:cstheme="minorBidi"/>
              <w:noProof/>
              <w:kern w:val="2"/>
              <w:sz w:val="24"/>
              <w:szCs w:val="24"/>
              <w:lang w:val="nl-NL"/>
              <w14:ligatures w14:val="standardContextual"/>
            </w:rPr>
          </w:pPr>
          <w:hyperlink w:anchor="_Toc173861145" w:history="1">
            <w:r w:rsidR="006959B7" w:rsidRPr="00A96D22">
              <w:rPr>
                <w:rStyle w:val="Hyperlink"/>
                <w:rFonts w:ascii="Lato Heavy" w:hAnsi="Lato Heavy"/>
                <w:noProof/>
              </w:rPr>
              <w:t>2</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Nieuwe opleiding</w:t>
            </w:r>
            <w:r w:rsidR="006959B7">
              <w:rPr>
                <w:noProof/>
                <w:webHidden/>
              </w:rPr>
              <w:tab/>
            </w:r>
            <w:r w:rsidR="006959B7">
              <w:rPr>
                <w:noProof/>
                <w:webHidden/>
              </w:rPr>
              <w:fldChar w:fldCharType="begin"/>
            </w:r>
            <w:r w:rsidR="006959B7">
              <w:rPr>
                <w:noProof/>
                <w:webHidden/>
              </w:rPr>
              <w:instrText xml:space="preserve"> PAGEREF _Toc173861145 \h </w:instrText>
            </w:r>
            <w:r w:rsidR="006959B7">
              <w:rPr>
                <w:noProof/>
                <w:webHidden/>
              </w:rPr>
            </w:r>
            <w:r w:rsidR="006959B7">
              <w:rPr>
                <w:noProof/>
                <w:webHidden/>
              </w:rPr>
              <w:fldChar w:fldCharType="separate"/>
            </w:r>
            <w:r w:rsidR="006959B7">
              <w:rPr>
                <w:noProof/>
                <w:webHidden/>
              </w:rPr>
              <w:t>4</w:t>
            </w:r>
            <w:r w:rsidR="006959B7">
              <w:rPr>
                <w:noProof/>
                <w:webHidden/>
              </w:rPr>
              <w:fldChar w:fldCharType="end"/>
            </w:r>
          </w:hyperlink>
        </w:p>
        <w:p w14:paraId="2283D64A" w14:textId="3307A767" w:rsidR="006959B7" w:rsidRDefault="00000000">
          <w:pPr>
            <w:pStyle w:val="Inhopg2"/>
            <w:rPr>
              <w:rFonts w:asciiTheme="minorHAnsi" w:hAnsiTheme="minorHAnsi" w:cstheme="minorBidi"/>
              <w:noProof/>
              <w:kern w:val="2"/>
              <w:sz w:val="24"/>
              <w:szCs w:val="24"/>
              <w:lang w:val="nl-NL"/>
              <w14:ligatures w14:val="standardContextual"/>
            </w:rPr>
          </w:pPr>
          <w:hyperlink w:anchor="_Toc173861146" w:history="1">
            <w:r w:rsidR="006959B7" w:rsidRPr="00A96D22">
              <w:rPr>
                <w:rStyle w:val="Hyperlink"/>
                <w:noProof/>
              </w:rPr>
              <w:t>2.1</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Algemene gegevens</w:t>
            </w:r>
            <w:r w:rsidR="006959B7">
              <w:rPr>
                <w:noProof/>
                <w:webHidden/>
              </w:rPr>
              <w:tab/>
            </w:r>
            <w:r w:rsidR="006959B7">
              <w:rPr>
                <w:noProof/>
                <w:webHidden/>
              </w:rPr>
              <w:fldChar w:fldCharType="begin"/>
            </w:r>
            <w:r w:rsidR="006959B7">
              <w:rPr>
                <w:noProof/>
                <w:webHidden/>
              </w:rPr>
              <w:instrText xml:space="preserve"> PAGEREF _Toc173861146 \h </w:instrText>
            </w:r>
            <w:r w:rsidR="006959B7">
              <w:rPr>
                <w:noProof/>
                <w:webHidden/>
              </w:rPr>
            </w:r>
            <w:r w:rsidR="006959B7">
              <w:rPr>
                <w:noProof/>
                <w:webHidden/>
              </w:rPr>
              <w:fldChar w:fldCharType="separate"/>
            </w:r>
            <w:r w:rsidR="006959B7">
              <w:rPr>
                <w:noProof/>
                <w:webHidden/>
              </w:rPr>
              <w:t>4</w:t>
            </w:r>
            <w:r w:rsidR="006959B7">
              <w:rPr>
                <w:noProof/>
                <w:webHidden/>
              </w:rPr>
              <w:fldChar w:fldCharType="end"/>
            </w:r>
          </w:hyperlink>
        </w:p>
        <w:p w14:paraId="36C08B22" w14:textId="6876DEF6" w:rsidR="006959B7" w:rsidRDefault="00000000">
          <w:pPr>
            <w:pStyle w:val="Inhopg2"/>
            <w:rPr>
              <w:rFonts w:asciiTheme="minorHAnsi" w:hAnsiTheme="minorHAnsi" w:cstheme="minorBidi"/>
              <w:noProof/>
              <w:kern w:val="2"/>
              <w:sz w:val="24"/>
              <w:szCs w:val="24"/>
              <w:lang w:val="nl-NL"/>
              <w14:ligatures w14:val="standardContextual"/>
            </w:rPr>
          </w:pPr>
          <w:hyperlink w:anchor="_Toc173861147" w:history="1">
            <w:r w:rsidR="006959B7" w:rsidRPr="00A96D22">
              <w:rPr>
                <w:rStyle w:val="Hyperlink"/>
                <w:noProof/>
                <w:lang w:val="nl-NL"/>
              </w:rPr>
              <w:t>2.2</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lang w:val="nl-NL"/>
              </w:rPr>
              <w:t>Profiel</w:t>
            </w:r>
            <w:r w:rsidR="006959B7">
              <w:rPr>
                <w:noProof/>
                <w:webHidden/>
              </w:rPr>
              <w:tab/>
            </w:r>
            <w:r w:rsidR="006959B7">
              <w:rPr>
                <w:noProof/>
                <w:webHidden/>
              </w:rPr>
              <w:fldChar w:fldCharType="begin"/>
            </w:r>
            <w:r w:rsidR="006959B7">
              <w:rPr>
                <w:noProof/>
                <w:webHidden/>
              </w:rPr>
              <w:instrText xml:space="preserve"> PAGEREF _Toc173861147 \h </w:instrText>
            </w:r>
            <w:r w:rsidR="006959B7">
              <w:rPr>
                <w:noProof/>
                <w:webHidden/>
              </w:rPr>
            </w:r>
            <w:r w:rsidR="006959B7">
              <w:rPr>
                <w:noProof/>
                <w:webHidden/>
              </w:rPr>
              <w:fldChar w:fldCharType="separate"/>
            </w:r>
            <w:r w:rsidR="006959B7">
              <w:rPr>
                <w:noProof/>
                <w:webHidden/>
              </w:rPr>
              <w:t>4</w:t>
            </w:r>
            <w:r w:rsidR="006959B7">
              <w:rPr>
                <w:noProof/>
                <w:webHidden/>
              </w:rPr>
              <w:fldChar w:fldCharType="end"/>
            </w:r>
          </w:hyperlink>
        </w:p>
        <w:p w14:paraId="13A65E50" w14:textId="47BDA490" w:rsidR="006959B7" w:rsidRDefault="00000000">
          <w:pPr>
            <w:pStyle w:val="Inhopg2"/>
            <w:rPr>
              <w:rFonts w:asciiTheme="minorHAnsi" w:hAnsiTheme="minorHAnsi" w:cstheme="minorBidi"/>
              <w:noProof/>
              <w:kern w:val="2"/>
              <w:sz w:val="24"/>
              <w:szCs w:val="24"/>
              <w:lang w:val="nl-NL"/>
              <w14:ligatures w14:val="standardContextual"/>
            </w:rPr>
          </w:pPr>
          <w:hyperlink w:anchor="_Toc173861148" w:history="1">
            <w:r w:rsidR="006959B7" w:rsidRPr="00A96D22">
              <w:rPr>
                <w:rStyle w:val="Hyperlink"/>
                <w:noProof/>
              </w:rPr>
              <w:t>2.3</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Panel</w:t>
            </w:r>
            <w:r w:rsidR="006959B7">
              <w:rPr>
                <w:noProof/>
                <w:webHidden/>
              </w:rPr>
              <w:tab/>
            </w:r>
            <w:r w:rsidR="006959B7">
              <w:rPr>
                <w:noProof/>
                <w:webHidden/>
              </w:rPr>
              <w:fldChar w:fldCharType="begin"/>
            </w:r>
            <w:r w:rsidR="006959B7">
              <w:rPr>
                <w:noProof/>
                <w:webHidden/>
              </w:rPr>
              <w:instrText xml:space="preserve"> PAGEREF _Toc173861148 \h </w:instrText>
            </w:r>
            <w:r w:rsidR="006959B7">
              <w:rPr>
                <w:noProof/>
                <w:webHidden/>
              </w:rPr>
            </w:r>
            <w:r w:rsidR="006959B7">
              <w:rPr>
                <w:noProof/>
                <w:webHidden/>
              </w:rPr>
              <w:fldChar w:fldCharType="separate"/>
            </w:r>
            <w:r w:rsidR="006959B7">
              <w:rPr>
                <w:noProof/>
                <w:webHidden/>
              </w:rPr>
              <w:t>4</w:t>
            </w:r>
            <w:r w:rsidR="006959B7">
              <w:rPr>
                <w:noProof/>
                <w:webHidden/>
              </w:rPr>
              <w:fldChar w:fldCharType="end"/>
            </w:r>
          </w:hyperlink>
        </w:p>
        <w:p w14:paraId="707CD70F" w14:textId="3A937BC1" w:rsidR="006959B7" w:rsidRDefault="00000000">
          <w:pPr>
            <w:pStyle w:val="Inhopg1"/>
            <w:tabs>
              <w:tab w:val="left" w:pos="400"/>
            </w:tabs>
            <w:rPr>
              <w:rFonts w:asciiTheme="minorHAnsi" w:hAnsiTheme="minorHAnsi" w:cstheme="minorBidi"/>
              <w:noProof/>
              <w:kern w:val="2"/>
              <w:sz w:val="24"/>
              <w:szCs w:val="24"/>
              <w:lang w:val="nl-NL"/>
              <w14:ligatures w14:val="standardContextual"/>
            </w:rPr>
          </w:pPr>
          <w:hyperlink w:anchor="_Toc173861149" w:history="1">
            <w:r w:rsidR="006959B7" w:rsidRPr="00A96D22">
              <w:rPr>
                <w:rStyle w:val="Hyperlink"/>
                <w:rFonts w:ascii="Lato Heavy" w:hAnsi="Lato Heavy"/>
                <w:noProof/>
              </w:rPr>
              <w:t>3</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Oordeel</w:t>
            </w:r>
            <w:r w:rsidR="006959B7">
              <w:rPr>
                <w:noProof/>
                <w:webHidden/>
              </w:rPr>
              <w:tab/>
            </w:r>
            <w:r w:rsidR="006959B7">
              <w:rPr>
                <w:noProof/>
                <w:webHidden/>
              </w:rPr>
              <w:fldChar w:fldCharType="begin"/>
            </w:r>
            <w:r w:rsidR="006959B7">
              <w:rPr>
                <w:noProof/>
                <w:webHidden/>
              </w:rPr>
              <w:instrText xml:space="preserve"> PAGEREF _Toc173861149 \h </w:instrText>
            </w:r>
            <w:r w:rsidR="006959B7">
              <w:rPr>
                <w:noProof/>
                <w:webHidden/>
              </w:rPr>
            </w:r>
            <w:r w:rsidR="006959B7">
              <w:rPr>
                <w:noProof/>
                <w:webHidden/>
              </w:rPr>
              <w:fldChar w:fldCharType="separate"/>
            </w:r>
            <w:r w:rsidR="006959B7">
              <w:rPr>
                <w:noProof/>
                <w:webHidden/>
              </w:rPr>
              <w:t>5</w:t>
            </w:r>
            <w:r w:rsidR="006959B7">
              <w:rPr>
                <w:noProof/>
                <w:webHidden/>
              </w:rPr>
              <w:fldChar w:fldCharType="end"/>
            </w:r>
          </w:hyperlink>
        </w:p>
        <w:p w14:paraId="00535CE7" w14:textId="012137BA" w:rsidR="006959B7" w:rsidRDefault="00000000">
          <w:pPr>
            <w:pStyle w:val="Inhopg1"/>
            <w:tabs>
              <w:tab w:val="left" w:pos="400"/>
            </w:tabs>
            <w:rPr>
              <w:rFonts w:asciiTheme="minorHAnsi" w:hAnsiTheme="minorHAnsi" w:cstheme="minorBidi"/>
              <w:noProof/>
              <w:kern w:val="2"/>
              <w:sz w:val="24"/>
              <w:szCs w:val="24"/>
              <w:lang w:val="nl-NL"/>
              <w14:ligatures w14:val="standardContextual"/>
            </w:rPr>
          </w:pPr>
          <w:hyperlink w:anchor="_Toc173861150" w:history="1">
            <w:r w:rsidR="006959B7" w:rsidRPr="00A96D22">
              <w:rPr>
                <w:rStyle w:val="Hyperlink"/>
                <w:rFonts w:ascii="Lato Heavy" w:hAnsi="Lato Heavy"/>
                <w:noProof/>
              </w:rPr>
              <w:t>4</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Sterke punten</w:t>
            </w:r>
            <w:r w:rsidR="006959B7">
              <w:rPr>
                <w:noProof/>
                <w:webHidden/>
              </w:rPr>
              <w:tab/>
            </w:r>
            <w:r w:rsidR="006959B7">
              <w:rPr>
                <w:noProof/>
                <w:webHidden/>
              </w:rPr>
              <w:fldChar w:fldCharType="begin"/>
            </w:r>
            <w:r w:rsidR="006959B7">
              <w:rPr>
                <w:noProof/>
                <w:webHidden/>
              </w:rPr>
              <w:instrText xml:space="preserve"> PAGEREF _Toc173861150 \h </w:instrText>
            </w:r>
            <w:r w:rsidR="006959B7">
              <w:rPr>
                <w:noProof/>
                <w:webHidden/>
              </w:rPr>
            </w:r>
            <w:r w:rsidR="006959B7">
              <w:rPr>
                <w:noProof/>
                <w:webHidden/>
              </w:rPr>
              <w:fldChar w:fldCharType="separate"/>
            </w:r>
            <w:r w:rsidR="006959B7">
              <w:rPr>
                <w:noProof/>
                <w:webHidden/>
              </w:rPr>
              <w:t>6</w:t>
            </w:r>
            <w:r w:rsidR="006959B7">
              <w:rPr>
                <w:noProof/>
                <w:webHidden/>
              </w:rPr>
              <w:fldChar w:fldCharType="end"/>
            </w:r>
          </w:hyperlink>
        </w:p>
        <w:p w14:paraId="191FC68A" w14:textId="4157B744" w:rsidR="006959B7" w:rsidRDefault="00000000">
          <w:pPr>
            <w:pStyle w:val="Inhopg1"/>
            <w:tabs>
              <w:tab w:val="left" w:pos="400"/>
            </w:tabs>
            <w:rPr>
              <w:rFonts w:asciiTheme="minorHAnsi" w:hAnsiTheme="minorHAnsi" w:cstheme="minorBidi"/>
              <w:noProof/>
              <w:kern w:val="2"/>
              <w:sz w:val="24"/>
              <w:szCs w:val="24"/>
              <w:lang w:val="nl-NL"/>
              <w14:ligatures w14:val="standardContextual"/>
            </w:rPr>
          </w:pPr>
          <w:hyperlink w:anchor="_Toc173861151" w:history="1">
            <w:r w:rsidR="006959B7" w:rsidRPr="00A96D22">
              <w:rPr>
                <w:rStyle w:val="Hyperlink"/>
                <w:rFonts w:ascii="Lato Heavy" w:hAnsi="Lato Heavy"/>
                <w:noProof/>
              </w:rPr>
              <w:t>5</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Aanbevelingen</w:t>
            </w:r>
            <w:r w:rsidR="006959B7">
              <w:rPr>
                <w:noProof/>
                <w:webHidden/>
              </w:rPr>
              <w:tab/>
            </w:r>
            <w:r w:rsidR="006959B7">
              <w:rPr>
                <w:noProof/>
                <w:webHidden/>
              </w:rPr>
              <w:fldChar w:fldCharType="begin"/>
            </w:r>
            <w:r w:rsidR="006959B7">
              <w:rPr>
                <w:noProof/>
                <w:webHidden/>
              </w:rPr>
              <w:instrText xml:space="preserve"> PAGEREF _Toc173861151 \h </w:instrText>
            </w:r>
            <w:r w:rsidR="006959B7">
              <w:rPr>
                <w:noProof/>
                <w:webHidden/>
              </w:rPr>
            </w:r>
            <w:r w:rsidR="006959B7">
              <w:rPr>
                <w:noProof/>
                <w:webHidden/>
              </w:rPr>
              <w:fldChar w:fldCharType="separate"/>
            </w:r>
            <w:r w:rsidR="006959B7">
              <w:rPr>
                <w:noProof/>
                <w:webHidden/>
              </w:rPr>
              <w:t>7</w:t>
            </w:r>
            <w:r w:rsidR="006959B7">
              <w:rPr>
                <w:noProof/>
                <w:webHidden/>
              </w:rPr>
              <w:fldChar w:fldCharType="end"/>
            </w:r>
          </w:hyperlink>
        </w:p>
        <w:p w14:paraId="73104D96" w14:textId="09E77106" w:rsidR="006959B7" w:rsidRDefault="00000000">
          <w:pPr>
            <w:pStyle w:val="Inhopg1"/>
            <w:tabs>
              <w:tab w:val="left" w:pos="400"/>
            </w:tabs>
            <w:rPr>
              <w:rFonts w:asciiTheme="minorHAnsi" w:hAnsiTheme="minorHAnsi" w:cstheme="minorBidi"/>
              <w:noProof/>
              <w:kern w:val="2"/>
              <w:sz w:val="24"/>
              <w:szCs w:val="24"/>
              <w:lang w:val="nl-NL"/>
              <w14:ligatures w14:val="standardContextual"/>
            </w:rPr>
          </w:pPr>
          <w:hyperlink w:anchor="_Toc173861152" w:history="1">
            <w:r w:rsidR="006959B7" w:rsidRPr="00A96D22">
              <w:rPr>
                <w:rStyle w:val="Hyperlink"/>
                <w:rFonts w:ascii="Lato Heavy" w:hAnsi="Lato Heavy"/>
                <w:noProof/>
              </w:rPr>
              <w:t>6</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Beoordeling</w:t>
            </w:r>
            <w:r w:rsidR="006959B7">
              <w:rPr>
                <w:noProof/>
                <w:webHidden/>
              </w:rPr>
              <w:tab/>
            </w:r>
            <w:r w:rsidR="006959B7">
              <w:rPr>
                <w:noProof/>
                <w:webHidden/>
              </w:rPr>
              <w:fldChar w:fldCharType="begin"/>
            </w:r>
            <w:r w:rsidR="006959B7">
              <w:rPr>
                <w:noProof/>
                <w:webHidden/>
              </w:rPr>
              <w:instrText xml:space="preserve"> PAGEREF _Toc173861152 \h </w:instrText>
            </w:r>
            <w:r w:rsidR="006959B7">
              <w:rPr>
                <w:noProof/>
                <w:webHidden/>
              </w:rPr>
            </w:r>
            <w:r w:rsidR="006959B7">
              <w:rPr>
                <w:noProof/>
                <w:webHidden/>
              </w:rPr>
              <w:fldChar w:fldCharType="separate"/>
            </w:r>
            <w:r w:rsidR="006959B7">
              <w:rPr>
                <w:noProof/>
                <w:webHidden/>
              </w:rPr>
              <w:t>8</w:t>
            </w:r>
            <w:r w:rsidR="006959B7">
              <w:rPr>
                <w:noProof/>
                <w:webHidden/>
              </w:rPr>
              <w:fldChar w:fldCharType="end"/>
            </w:r>
          </w:hyperlink>
        </w:p>
        <w:p w14:paraId="537D5734" w14:textId="4722429E" w:rsidR="006959B7" w:rsidRDefault="00000000">
          <w:pPr>
            <w:pStyle w:val="Inhopg2"/>
            <w:rPr>
              <w:rFonts w:asciiTheme="minorHAnsi" w:hAnsiTheme="minorHAnsi" w:cstheme="minorBidi"/>
              <w:noProof/>
              <w:kern w:val="2"/>
              <w:sz w:val="24"/>
              <w:szCs w:val="24"/>
              <w:lang w:val="nl-NL"/>
              <w14:ligatures w14:val="standardContextual"/>
            </w:rPr>
          </w:pPr>
          <w:hyperlink w:anchor="_Toc173861153" w:history="1">
            <w:r w:rsidR="006959B7" w:rsidRPr="00A96D22">
              <w:rPr>
                <w:rStyle w:val="Hyperlink"/>
                <w:rFonts w:cstheme="majorHAnsi"/>
                <w:noProof/>
                <w:lang w:val="nl-NL"/>
              </w:rPr>
              <w:t>6.1</w:t>
            </w:r>
            <w:r w:rsidR="006959B7">
              <w:rPr>
                <w:rFonts w:asciiTheme="minorHAnsi" w:hAnsiTheme="minorHAnsi" w:cstheme="minorBidi"/>
                <w:noProof/>
                <w:kern w:val="2"/>
                <w:sz w:val="24"/>
                <w:szCs w:val="24"/>
                <w:lang w:val="nl-NL"/>
                <w14:ligatures w14:val="standardContextual"/>
              </w:rPr>
              <w:tab/>
            </w:r>
            <w:r w:rsidR="006959B7" w:rsidRPr="00A96D22">
              <w:rPr>
                <w:rStyle w:val="Hyperlink"/>
                <w:rFonts w:cstheme="majorHAnsi"/>
                <w:noProof/>
                <w:lang w:val="nl-NL"/>
              </w:rPr>
              <w:t>Standaard 1: Beoogde leerresultaten</w:t>
            </w:r>
            <w:r w:rsidR="006959B7">
              <w:rPr>
                <w:noProof/>
                <w:webHidden/>
              </w:rPr>
              <w:tab/>
            </w:r>
            <w:r w:rsidR="006959B7">
              <w:rPr>
                <w:noProof/>
                <w:webHidden/>
              </w:rPr>
              <w:fldChar w:fldCharType="begin"/>
            </w:r>
            <w:r w:rsidR="006959B7">
              <w:rPr>
                <w:noProof/>
                <w:webHidden/>
              </w:rPr>
              <w:instrText xml:space="preserve"> PAGEREF _Toc173861153 \h </w:instrText>
            </w:r>
            <w:r w:rsidR="006959B7">
              <w:rPr>
                <w:noProof/>
                <w:webHidden/>
              </w:rPr>
            </w:r>
            <w:r w:rsidR="006959B7">
              <w:rPr>
                <w:noProof/>
                <w:webHidden/>
              </w:rPr>
              <w:fldChar w:fldCharType="separate"/>
            </w:r>
            <w:r w:rsidR="006959B7">
              <w:rPr>
                <w:noProof/>
                <w:webHidden/>
              </w:rPr>
              <w:t>8</w:t>
            </w:r>
            <w:r w:rsidR="006959B7">
              <w:rPr>
                <w:noProof/>
                <w:webHidden/>
              </w:rPr>
              <w:fldChar w:fldCharType="end"/>
            </w:r>
          </w:hyperlink>
        </w:p>
        <w:p w14:paraId="0A873E89" w14:textId="0F4FA4EF" w:rsidR="006959B7" w:rsidRDefault="00000000">
          <w:pPr>
            <w:pStyle w:val="Inhopg2"/>
            <w:rPr>
              <w:rFonts w:asciiTheme="minorHAnsi" w:hAnsiTheme="minorHAnsi" w:cstheme="minorBidi"/>
              <w:noProof/>
              <w:kern w:val="2"/>
              <w:sz w:val="24"/>
              <w:szCs w:val="24"/>
              <w:lang w:val="nl-NL"/>
              <w14:ligatures w14:val="standardContextual"/>
            </w:rPr>
          </w:pPr>
          <w:hyperlink w:anchor="_Toc173861154" w:history="1">
            <w:r w:rsidR="006959B7" w:rsidRPr="00A96D22">
              <w:rPr>
                <w:rStyle w:val="Hyperlink"/>
                <w:rFonts w:cstheme="majorHAnsi"/>
                <w:noProof/>
                <w:lang w:val="nl-NL"/>
              </w:rPr>
              <w:t>6.2</w:t>
            </w:r>
            <w:r w:rsidR="006959B7">
              <w:rPr>
                <w:rFonts w:asciiTheme="minorHAnsi" w:hAnsiTheme="minorHAnsi" w:cstheme="minorBidi"/>
                <w:noProof/>
                <w:kern w:val="2"/>
                <w:sz w:val="24"/>
                <w:szCs w:val="24"/>
                <w:lang w:val="nl-NL"/>
                <w14:ligatures w14:val="standardContextual"/>
              </w:rPr>
              <w:tab/>
            </w:r>
            <w:r w:rsidR="006959B7" w:rsidRPr="00A96D22">
              <w:rPr>
                <w:rStyle w:val="Hyperlink"/>
                <w:rFonts w:cstheme="majorHAnsi"/>
                <w:noProof/>
                <w:lang w:val="nl-NL"/>
              </w:rPr>
              <w:t>Standaard 2: Onderwijsleeromgeving</w:t>
            </w:r>
            <w:r w:rsidR="006959B7">
              <w:rPr>
                <w:noProof/>
                <w:webHidden/>
              </w:rPr>
              <w:tab/>
            </w:r>
            <w:r w:rsidR="006959B7">
              <w:rPr>
                <w:noProof/>
                <w:webHidden/>
              </w:rPr>
              <w:fldChar w:fldCharType="begin"/>
            </w:r>
            <w:r w:rsidR="006959B7">
              <w:rPr>
                <w:noProof/>
                <w:webHidden/>
              </w:rPr>
              <w:instrText xml:space="preserve"> PAGEREF _Toc173861154 \h </w:instrText>
            </w:r>
            <w:r w:rsidR="006959B7">
              <w:rPr>
                <w:noProof/>
                <w:webHidden/>
              </w:rPr>
            </w:r>
            <w:r w:rsidR="006959B7">
              <w:rPr>
                <w:noProof/>
                <w:webHidden/>
              </w:rPr>
              <w:fldChar w:fldCharType="separate"/>
            </w:r>
            <w:r w:rsidR="006959B7">
              <w:rPr>
                <w:noProof/>
                <w:webHidden/>
              </w:rPr>
              <w:t>8</w:t>
            </w:r>
            <w:r w:rsidR="006959B7">
              <w:rPr>
                <w:noProof/>
                <w:webHidden/>
              </w:rPr>
              <w:fldChar w:fldCharType="end"/>
            </w:r>
          </w:hyperlink>
        </w:p>
        <w:p w14:paraId="0176BCAE" w14:textId="4BA4A44E" w:rsidR="006959B7" w:rsidRDefault="00000000">
          <w:pPr>
            <w:pStyle w:val="Inhopg2"/>
            <w:rPr>
              <w:rFonts w:asciiTheme="minorHAnsi" w:hAnsiTheme="minorHAnsi" w:cstheme="minorBidi"/>
              <w:noProof/>
              <w:kern w:val="2"/>
              <w:sz w:val="24"/>
              <w:szCs w:val="24"/>
              <w:lang w:val="nl-NL"/>
              <w14:ligatures w14:val="standardContextual"/>
            </w:rPr>
          </w:pPr>
          <w:hyperlink w:anchor="_Toc173861155" w:history="1">
            <w:r w:rsidR="006959B7" w:rsidRPr="00A96D22">
              <w:rPr>
                <w:rStyle w:val="Hyperlink"/>
                <w:rFonts w:cstheme="majorHAnsi"/>
                <w:noProof/>
                <w:lang w:val="nl-NL"/>
              </w:rPr>
              <w:t>6.3</w:t>
            </w:r>
            <w:r w:rsidR="006959B7">
              <w:rPr>
                <w:rFonts w:asciiTheme="minorHAnsi" w:hAnsiTheme="minorHAnsi" w:cstheme="minorBidi"/>
                <w:noProof/>
                <w:kern w:val="2"/>
                <w:sz w:val="24"/>
                <w:szCs w:val="24"/>
                <w:lang w:val="nl-NL"/>
                <w14:ligatures w14:val="standardContextual"/>
              </w:rPr>
              <w:tab/>
            </w:r>
            <w:r w:rsidR="006959B7" w:rsidRPr="00A96D22">
              <w:rPr>
                <w:rStyle w:val="Hyperlink"/>
                <w:rFonts w:cstheme="majorHAnsi"/>
                <w:noProof/>
                <w:lang w:val="nl-NL"/>
              </w:rPr>
              <w:t>Standaard 3: Toetsing</w:t>
            </w:r>
            <w:r w:rsidR="006959B7">
              <w:rPr>
                <w:noProof/>
                <w:webHidden/>
              </w:rPr>
              <w:tab/>
            </w:r>
            <w:r w:rsidR="006959B7">
              <w:rPr>
                <w:noProof/>
                <w:webHidden/>
              </w:rPr>
              <w:fldChar w:fldCharType="begin"/>
            </w:r>
            <w:r w:rsidR="006959B7">
              <w:rPr>
                <w:noProof/>
                <w:webHidden/>
              </w:rPr>
              <w:instrText xml:space="preserve"> PAGEREF _Toc173861155 \h </w:instrText>
            </w:r>
            <w:r w:rsidR="006959B7">
              <w:rPr>
                <w:noProof/>
                <w:webHidden/>
              </w:rPr>
            </w:r>
            <w:r w:rsidR="006959B7">
              <w:rPr>
                <w:noProof/>
                <w:webHidden/>
              </w:rPr>
              <w:fldChar w:fldCharType="separate"/>
            </w:r>
            <w:r w:rsidR="006959B7">
              <w:rPr>
                <w:noProof/>
                <w:webHidden/>
              </w:rPr>
              <w:t>8</w:t>
            </w:r>
            <w:r w:rsidR="006959B7">
              <w:rPr>
                <w:noProof/>
                <w:webHidden/>
              </w:rPr>
              <w:fldChar w:fldCharType="end"/>
            </w:r>
          </w:hyperlink>
        </w:p>
        <w:p w14:paraId="43310773" w14:textId="20A4C2E0" w:rsidR="006959B7" w:rsidRDefault="00000000">
          <w:pPr>
            <w:pStyle w:val="Inhopg2"/>
            <w:rPr>
              <w:rFonts w:asciiTheme="minorHAnsi" w:hAnsiTheme="minorHAnsi" w:cstheme="minorBidi"/>
              <w:noProof/>
              <w:kern w:val="2"/>
              <w:sz w:val="24"/>
              <w:szCs w:val="24"/>
              <w:lang w:val="nl-NL"/>
              <w14:ligatures w14:val="standardContextual"/>
            </w:rPr>
          </w:pPr>
          <w:hyperlink w:anchor="_Toc173861156" w:history="1">
            <w:r w:rsidR="006959B7" w:rsidRPr="00A96D22">
              <w:rPr>
                <w:rStyle w:val="Hyperlink"/>
                <w:noProof/>
              </w:rPr>
              <w:t>6.4</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Standaard 4: Gerealiseerde leerresultaten (indien van toepassing)</w:t>
            </w:r>
            <w:r w:rsidR="006959B7">
              <w:rPr>
                <w:noProof/>
                <w:webHidden/>
              </w:rPr>
              <w:tab/>
            </w:r>
            <w:r w:rsidR="006959B7">
              <w:rPr>
                <w:noProof/>
                <w:webHidden/>
              </w:rPr>
              <w:fldChar w:fldCharType="begin"/>
            </w:r>
            <w:r w:rsidR="006959B7">
              <w:rPr>
                <w:noProof/>
                <w:webHidden/>
              </w:rPr>
              <w:instrText xml:space="preserve"> PAGEREF _Toc173861156 \h </w:instrText>
            </w:r>
            <w:r w:rsidR="006959B7">
              <w:rPr>
                <w:noProof/>
                <w:webHidden/>
              </w:rPr>
            </w:r>
            <w:r w:rsidR="006959B7">
              <w:rPr>
                <w:noProof/>
                <w:webHidden/>
              </w:rPr>
              <w:fldChar w:fldCharType="separate"/>
            </w:r>
            <w:r w:rsidR="006959B7">
              <w:rPr>
                <w:noProof/>
                <w:webHidden/>
              </w:rPr>
              <w:t>9</w:t>
            </w:r>
            <w:r w:rsidR="006959B7">
              <w:rPr>
                <w:noProof/>
                <w:webHidden/>
              </w:rPr>
              <w:fldChar w:fldCharType="end"/>
            </w:r>
          </w:hyperlink>
        </w:p>
        <w:p w14:paraId="4AF78F02" w14:textId="52884582" w:rsidR="006959B7" w:rsidRDefault="00000000">
          <w:pPr>
            <w:pStyle w:val="Inhopg2"/>
            <w:rPr>
              <w:rFonts w:asciiTheme="minorHAnsi" w:hAnsiTheme="minorHAnsi" w:cstheme="minorBidi"/>
              <w:noProof/>
              <w:kern w:val="2"/>
              <w:sz w:val="24"/>
              <w:szCs w:val="24"/>
              <w:lang w:val="nl-NL"/>
              <w14:ligatures w14:val="standardContextual"/>
            </w:rPr>
          </w:pPr>
          <w:hyperlink w:anchor="_Toc173861157" w:history="1">
            <w:r w:rsidR="006959B7" w:rsidRPr="00A96D22">
              <w:rPr>
                <w:rStyle w:val="Hyperlink"/>
                <w:noProof/>
              </w:rPr>
              <w:t>6.5</w:t>
            </w:r>
            <w:r w:rsidR="006959B7">
              <w:rPr>
                <w:rFonts w:asciiTheme="minorHAnsi" w:hAnsiTheme="minorHAnsi" w:cstheme="minorBidi"/>
                <w:noProof/>
                <w:kern w:val="2"/>
                <w:sz w:val="24"/>
                <w:szCs w:val="24"/>
                <w:lang w:val="nl-NL"/>
                <w14:ligatures w14:val="standardContextual"/>
              </w:rPr>
              <w:tab/>
            </w:r>
            <w:r w:rsidR="006959B7" w:rsidRPr="00A96D22">
              <w:rPr>
                <w:rStyle w:val="Hyperlink"/>
                <w:noProof/>
              </w:rPr>
              <w:t>Graad</w:t>
            </w:r>
            <w:r w:rsidR="006959B7">
              <w:rPr>
                <w:noProof/>
                <w:webHidden/>
              </w:rPr>
              <w:tab/>
            </w:r>
            <w:r w:rsidR="006959B7">
              <w:rPr>
                <w:noProof/>
                <w:webHidden/>
              </w:rPr>
              <w:fldChar w:fldCharType="begin"/>
            </w:r>
            <w:r w:rsidR="006959B7">
              <w:rPr>
                <w:noProof/>
                <w:webHidden/>
              </w:rPr>
              <w:instrText xml:space="preserve"> PAGEREF _Toc173861157 \h </w:instrText>
            </w:r>
            <w:r w:rsidR="006959B7">
              <w:rPr>
                <w:noProof/>
                <w:webHidden/>
              </w:rPr>
            </w:r>
            <w:r w:rsidR="006959B7">
              <w:rPr>
                <w:noProof/>
                <w:webHidden/>
              </w:rPr>
              <w:fldChar w:fldCharType="separate"/>
            </w:r>
            <w:r w:rsidR="006959B7">
              <w:rPr>
                <w:noProof/>
                <w:webHidden/>
              </w:rPr>
              <w:t>9</w:t>
            </w:r>
            <w:r w:rsidR="006959B7">
              <w:rPr>
                <w:noProof/>
                <w:webHidden/>
              </w:rPr>
              <w:fldChar w:fldCharType="end"/>
            </w:r>
          </w:hyperlink>
        </w:p>
        <w:p w14:paraId="0CB05668" w14:textId="163628EE" w:rsidR="00DE3D46" w:rsidRDefault="00DE3D46">
          <w:r w:rsidRPr="00B14974">
            <w:rPr>
              <w:rFonts w:asciiTheme="majorHAnsi" w:hAnsiTheme="majorHAnsi" w:cstheme="majorHAnsi"/>
              <w:b/>
              <w:bCs/>
              <w:lang w:val="nl-NL"/>
            </w:rPr>
            <w:fldChar w:fldCharType="end"/>
          </w:r>
        </w:p>
      </w:sdtContent>
    </w:sdt>
    <w:p w14:paraId="63EF848F" w14:textId="77777777" w:rsidR="00696624" w:rsidRDefault="00696624">
      <w:pPr>
        <w:spacing w:line="240" w:lineRule="auto"/>
        <w:rPr>
          <w:szCs w:val="18"/>
        </w:rPr>
      </w:pPr>
    </w:p>
    <w:p w14:paraId="19F336F8" w14:textId="260E7D17" w:rsidR="002F2B7C" w:rsidRPr="00E6546A" w:rsidRDefault="004E7EB4" w:rsidP="00E6546A">
      <w:pPr>
        <w:pStyle w:val="Kop1"/>
      </w:pPr>
      <w:bookmarkStart w:id="0" w:name="_Toc173861144"/>
      <w:r w:rsidRPr="00E6546A">
        <w:lastRenderedPageBreak/>
        <w:t>P</w:t>
      </w:r>
      <w:r w:rsidR="00060913" w:rsidRPr="00E6546A">
        <w:t>rocedure</w:t>
      </w:r>
      <w:r w:rsidRPr="00E6546A">
        <w:t xml:space="preserve"> </w:t>
      </w:r>
      <w:r w:rsidR="00F65E40" w:rsidRPr="00E6546A">
        <w:t>TNO</w:t>
      </w:r>
      <w:bookmarkEnd w:id="0"/>
    </w:p>
    <w:p w14:paraId="12E90B12" w14:textId="4BEC576A" w:rsidR="0019657C" w:rsidRDefault="0063442F" w:rsidP="00566B9A">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bookmarkStart w:id="1" w:name="_Hlk33795049"/>
      <w:bookmarkStart w:id="2" w:name="_Hlk19174844"/>
      <w:r w:rsidRPr="0001230E">
        <w:rPr>
          <w:rFonts w:cstheme="majorHAnsi"/>
          <w:i/>
          <w:iCs/>
          <w:szCs w:val="18"/>
        </w:rPr>
        <w:t>Hoofdstuk 1</w:t>
      </w:r>
      <w:r w:rsidR="007A5C36" w:rsidRPr="0001230E">
        <w:rPr>
          <w:rFonts w:cstheme="majorHAnsi"/>
          <w:i/>
          <w:iCs/>
          <w:szCs w:val="18"/>
        </w:rPr>
        <w:t xml:space="preserve"> is een </w:t>
      </w:r>
      <w:r w:rsidR="00D650AD" w:rsidRPr="0001230E">
        <w:rPr>
          <w:rFonts w:cstheme="majorHAnsi"/>
          <w:i/>
          <w:iCs/>
          <w:szCs w:val="18"/>
        </w:rPr>
        <w:t>standaardtekst van de NVAO</w:t>
      </w:r>
      <w:r w:rsidR="00E57611">
        <w:rPr>
          <w:rFonts w:cstheme="majorHAnsi"/>
          <w:i/>
          <w:iCs/>
          <w:szCs w:val="18"/>
        </w:rPr>
        <w:t>, beperkt tot</w:t>
      </w:r>
      <w:r w:rsidR="005227C1">
        <w:rPr>
          <w:rFonts w:cstheme="majorHAnsi"/>
          <w:i/>
          <w:iCs/>
          <w:szCs w:val="18"/>
        </w:rPr>
        <w:t xml:space="preserve"> één pagina</w:t>
      </w:r>
      <w:r w:rsidR="00E57611">
        <w:rPr>
          <w:rFonts w:cstheme="majorHAnsi"/>
          <w:i/>
          <w:iCs/>
          <w:szCs w:val="18"/>
        </w:rPr>
        <w:t>,</w:t>
      </w:r>
      <w:r w:rsidR="0059652A">
        <w:rPr>
          <w:rFonts w:cstheme="majorHAnsi"/>
          <w:i/>
          <w:iCs/>
          <w:szCs w:val="18"/>
        </w:rPr>
        <w:t xml:space="preserve"> en schetst de TNO-procedure op hoofdlijnen met verwijzing</w:t>
      </w:r>
      <w:r w:rsidR="00E57611">
        <w:rPr>
          <w:rFonts w:cstheme="majorHAnsi"/>
          <w:i/>
          <w:iCs/>
          <w:szCs w:val="18"/>
        </w:rPr>
        <w:t>en</w:t>
      </w:r>
      <w:r w:rsidR="0059652A">
        <w:rPr>
          <w:rFonts w:cstheme="majorHAnsi"/>
          <w:i/>
          <w:iCs/>
          <w:szCs w:val="18"/>
        </w:rPr>
        <w:t xml:space="preserve"> naar </w:t>
      </w:r>
      <w:r w:rsidR="004F23D0">
        <w:rPr>
          <w:rFonts w:cstheme="majorHAnsi"/>
          <w:i/>
          <w:iCs/>
          <w:szCs w:val="18"/>
        </w:rPr>
        <w:t xml:space="preserve">de </w:t>
      </w:r>
      <w:r w:rsidR="0059652A">
        <w:rPr>
          <w:rFonts w:cstheme="majorHAnsi"/>
          <w:i/>
          <w:iCs/>
          <w:szCs w:val="18"/>
        </w:rPr>
        <w:t>onderliggende stukken</w:t>
      </w:r>
      <w:r w:rsidR="00D650AD" w:rsidRPr="0001230E">
        <w:rPr>
          <w:rFonts w:cstheme="majorHAnsi"/>
          <w:i/>
          <w:iCs/>
          <w:szCs w:val="18"/>
        </w:rPr>
        <w:t xml:space="preserve">. </w:t>
      </w:r>
    </w:p>
    <w:p w14:paraId="6BB8AAF0" w14:textId="3CDD69F8" w:rsidR="007A5C36" w:rsidRPr="008234E3" w:rsidRDefault="0059652A" w:rsidP="00566B9A">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00E16297" w:rsidRPr="0001230E">
        <w:rPr>
          <w:rFonts w:cstheme="majorHAnsi"/>
          <w:i/>
          <w:iCs/>
          <w:szCs w:val="18"/>
        </w:rPr>
        <w:t xml:space="preserve"> tekstblok na </w:t>
      </w:r>
      <w:r w:rsidR="00DA74B0">
        <w:rPr>
          <w:rFonts w:cstheme="majorHAnsi"/>
          <w:i/>
          <w:iCs/>
          <w:szCs w:val="18"/>
        </w:rPr>
        <w:t xml:space="preserve">de </w:t>
      </w:r>
      <w:r w:rsidR="00E16297" w:rsidRPr="0001230E">
        <w:rPr>
          <w:rFonts w:cstheme="majorHAnsi"/>
          <w:i/>
          <w:iCs/>
          <w:szCs w:val="18"/>
        </w:rPr>
        <w:t>afrond</w:t>
      </w:r>
      <w:r w:rsidR="00DA74B0">
        <w:rPr>
          <w:rFonts w:cstheme="majorHAnsi"/>
          <w:i/>
          <w:iCs/>
          <w:szCs w:val="18"/>
        </w:rPr>
        <w:t>ing</w:t>
      </w:r>
      <w:r w:rsidR="00E16297" w:rsidRPr="0001230E">
        <w:rPr>
          <w:rFonts w:cstheme="majorHAnsi"/>
          <w:i/>
          <w:iCs/>
          <w:szCs w:val="18"/>
        </w:rPr>
        <w:t xml:space="preserve"> van </w:t>
      </w:r>
      <w:r w:rsidR="0019657C">
        <w:rPr>
          <w:rFonts w:cstheme="majorHAnsi"/>
          <w:i/>
          <w:iCs/>
          <w:szCs w:val="18"/>
        </w:rPr>
        <w:t>het ontwerp</w:t>
      </w:r>
      <w:r w:rsidR="00E16297" w:rsidRPr="0001230E">
        <w:rPr>
          <w:rFonts w:cstheme="majorHAnsi"/>
          <w:i/>
          <w:iCs/>
          <w:szCs w:val="18"/>
        </w:rPr>
        <w:t>rapport.</w:t>
      </w:r>
      <w:r w:rsidR="00D650AD" w:rsidRPr="008234E3">
        <w:rPr>
          <w:rFonts w:cstheme="majorHAnsi"/>
          <w:i/>
          <w:iCs/>
          <w:szCs w:val="18"/>
        </w:rPr>
        <w:t xml:space="preserve"> </w:t>
      </w:r>
    </w:p>
    <w:p w14:paraId="42CDE935" w14:textId="77777777" w:rsidR="00647CAE" w:rsidRDefault="00647CAE" w:rsidP="00060913">
      <w:pPr>
        <w:rPr>
          <w:rFonts w:cstheme="majorHAnsi"/>
          <w:sz w:val="20"/>
          <w:szCs w:val="20"/>
        </w:rPr>
      </w:pPr>
    </w:p>
    <w:p w14:paraId="4BC2832B" w14:textId="77777777" w:rsidR="008B7D43" w:rsidRPr="008B7D43" w:rsidRDefault="008B7D43" w:rsidP="008B7D43">
      <w:pPr>
        <w:rPr>
          <w:rFonts w:cstheme="majorHAnsi"/>
          <w:sz w:val="20"/>
          <w:szCs w:val="20"/>
          <w:lang w:val="nl-NL"/>
        </w:rPr>
      </w:pPr>
      <w:r w:rsidRPr="008B7D43">
        <w:rPr>
          <w:rFonts w:cstheme="majorHAnsi"/>
          <w:sz w:val="20"/>
          <w:szCs w:val="20"/>
          <w:lang w:val="nl-NL"/>
        </w:rPr>
        <w:t>Om erkenning door de Nederlands-Vlaamse Accreditatieorganisatie (NVAO) te verkrijgen, moet een nieuwe opleiding met succes de procedure toets nieuwe opleiding (TNO) doorlopen. Alleen na deze kwaliteitstoets kan de onderwijsinstelling de wettelijk beschermde getuigschriften of diploma's voor de opleiding uitreiken.</w:t>
      </w:r>
    </w:p>
    <w:p w14:paraId="34BB9302" w14:textId="77777777" w:rsidR="00060913" w:rsidRPr="00BD567C" w:rsidRDefault="00060913" w:rsidP="00060913">
      <w:pPr>
        <w:rPr>
          <w:rFonts w:cstheme="majorHAnsi"/>
          <w:sz w:val="20"/>
          <w:szCs w:val="20"/>
        </w:rPr>
      </w:pPr>
    </w:p>
    <w:p w14:paraId="1B03851A" w14:textId="053426CE" w:rsidR="00060913" w:rsidRDefault="00060913" w:rsidP="00060913">
      <w:pPr>
        <w:rPr>
          <w:rFonts w:cstheme="majorHAnsi"/>
          <w:sz w:val="20"/>
          <w:szCs w:val="20"/>
        </w:rPr>
      </w:pPr>
      <w:r w:rsidRPr="00BD567C">
        <w:rPr>
          <w:rFonts w:cstheme="majorHAnsi"/>
          <w:sz w:val="20"/>
          <w:szCs w:val="20"/>
        </w:rPr>
        <w:t xml:space="preserve">De procedure voor een nieuwe opleiding is iets anders dan voor </w:t>
      </w:r>
      <w:r w:rsidR="00A97098" w:rsidRPr="00BD567C">
        <w:rPr>
          <w:rFonts w:cstheme="majorHAnsi"/>
          <w:sz w:val="20"/>
          <w:szCs w:val="20"/>
        </w:rPr>
        <w:t xml:space="preserve">bestaande </w:t>
      </w:r>
      <w:r w:rsidRPr="00BD567C">
        <w:rPr>
          <w:rFonts w:cstheme="majorHAnsi"/>
          <w:sz w:val="20"/>
          <w:szCs w:val="20"/>
        </w:rPr>
        <w:t xml:space="preserve">opleidingen die al zijn geaccrediteerd. Een TNO is een </w:t>
      </w:r>
      <w:r w:rsidRPr="0016643E">
        <w:rPr>
          <w:rFonts w:cstheme="majorHAnsi"/>
          <w:i/>
          <w:iCs/>
          <w:sz w:val="20"/>
          <w:szCs w:val="20"/>
        </w:rPr>
        <w:t>plan</w:t>
      </w:r>
      <w:r w:rsidRPr="00BD567C">
        <w:rPr>
          <w:rFonts w:cstheme="majorHAnsi"/>
          <w:sz w:val="20"/>
          <w:szCs w:val="20"/>
        </w:rPr>
        <w:t xml:space="preserve">beoordeling. Na accreditatie valt </w:t>
      </w:r>
      <w:r w:rsidR="00710A1F" w:rsidRPr="00BD567C">
        <w:rPr>
          <w:rFonts w:cstheme="majorHAnsi"/>
          <w:sz w:val="20"/>
          <w:szCs w:val="20"/>
        </w:rPr>
        <w:t xml:space="preserve">ook </w:t>
      </w:r>
      <w:r w:rsidRPr="00BD567C">
        <w:rPr>
          <w:rFonts w:cstheme="majorHAnsi"/>
          <w:sz w:val="20"/>
          <w:szCs w:val="20"/>
        </w:rPr>
        <w:t xml:space="preserve">de </w:t>
      </w:r>
      <w:r w:rsidR="00710A1F" w:rsidRPr="00BD567C">
        <w:rPr>
          <w:rFonts w:cstheme="majorHAnsi"/>
          <w:sz w:val="20"/>
          <w:szCs w:val="20"/>
        </w:rPr>
        <w:t xml:space="preserve">nieuwe </w:t>
      </w:r>
      <w:r w:rsidRPr="00BD567C">
        <w:rPr>
          <w:rFonts w:cstheme="majorHAnsi"/>
          <w:sz w:val="20"/>
          <w:szCs w:val="20"/>
        </w:rPr>
        <w:t xml:space="preserve">opleiding onder de reguliere accreditatieprocedure. </w:t>
      </w:r>
    </w:p>
    <w:p w14:paraId="1CFEBA8C" w14:textId="77777777" w:rsidR="00C41048" w:rsidRDefault="00C41048" w:rsidP="00060913">
      <w:pPr>
        <w:rPr>
          <w:rFonts w:cstheme="majorHAnsi"/>
          <w:sz w:val="20"/>
          <w:szCs w:val="20"/>
        </w:rPr>
      </w:pPr>
    </w:p>
    <w:p w14:paraId="711C2071" w14:textId="783D3B12" w:rsidR="00B1733F" w:rsidRDefault="00B1733F" w:rsidP="00B1733F">
      <w:pPr>
        <w:rPr>
          <w:sz w:val="20"/>
          <w:szCs w:val="20"/>
          <w:lang w:val="nl-NL"/>
        </w:rPr>
      </w:pPr>
      <w:r w:rsidRPr="000066F1">
        <w:rPr>
          <w:rFonts w:cstheme="majorHAnsi"/>
          <w:sz w:val="20"/>
          <w:szCs w:val="20"/>
        </w:rPr>
        <w:t>Een NVAO-panel van deskundigen toetst de kwaliteit van de nieuwe opleiding tijdens een locatiebezoek</w:t>
      </w:r>
      <w:r>
        <w:rPr>
          <w:rFonts w:cstheme="majorHAnsi"/>
          <w:sz w:val="20"/>
          <w:szCs w:val="20"/>
        </w:rPr>
        <w:t xml:space="preserve"> aan de universiteit of hogeschool</w:t>
      </w:r>
      <w:r w:rsidRPr="000066F1">
        <w:rPr>
          <w:rFonts w:cstheme="majorHAnsi"/>
          <w:sz w:val="20"/>
          <w:szCs w:val="20"/>
        </w:rPr>
        <w:t>. Een discussie tussen ‘peers’ vormt de basis van de beoordeling en resulteert in een adviesrapport.</w:t>
      </w:r>
      <w:r>
        <w:rPr>
          <w:rFonts w:cstheme="majorHAnsi"/>
          <w:sz w:val="20"/>
          <w:szCs w:val="20"/>
        </w:rPr>
        <w:t xml:space="preserve"> </w:t>
      </w:r>
      <w:r w:rsidRPr="00BD567C">
        <w:rPr>
          <w:sz w:val="20"/>
          <w:szCs w:val="20"/>
          <w:lang w:val="nl-NL"/>
        </w:rPr>
        <w:t xml:space="preserve">Informatie over de invulling van het locatiebezoek en een overzicht van het bestudeerde materiaal zijn </w:t>
      </w:r>
      <w:r w:rsidR="009502AE" w:rsidRPr="00391E12">
        <w:rPr>
          <w:sz w:val="20"/>
          <w:szCs w:val="20"/>
          <w:lang w:val="nl-NL"/>
        </w:rPr>
        <w:t xml:space="preserve">op te vragen </w:t>
      </w:r>
      <w:r w:rsidRPr="00BD567C">
        <w:rPr>
          <w:sz w:val="20"/>
          <w:szCs w:val="20"/>
          <w:lang w:val="nl-NL"/>
        </w:rPr>
        <w:t>bij de NVAO.</w:t>
      </w:r>
    </w:p>
    <w:p w14:paraId="3E7CAD7F" w14:textId="77777777" w:rsidR="00391E12" w:rsidRDefault="00391E12" w:rsidP="00B1733F">
      <w:pPr>
        <w:rPr>
          <w:sz w:val="20"/>
          <w:szCs w:val="20"/>
          <w:lang w:val="nl-NL"/>
        </w:rPr>
      </w:pPr>
    </w:p>
    <w:p w14:paraId="595EFFC6" w14:textId="3AB5F5B7" w:rsidR="00B1733F" w:rsidRPr="00BD567C" w:rsidRDefault="00B1733F" w:rsidP="00B1733F">
      <w:pPr>
        <w:rPr>
          <w:sz w:val="20"/>
          <w:szCs w:val="20"/>
          <w:lang w:val="nl-NL"/>
        </w:rPr>
      </w:pPr>
      <w:r w:rsidRPr="00C427D8">
        <w:rPr>
          <w:sz w:val="20"/>
          <w:szCs w:val="20"/>
          <w:lang w:val="nl-NL"/>
        </w:rPr>
        <w:t xml:space="preserve">De beoordeling is gebaseerd op de standaarden zoals </w:t>
      </w:r>
      <w:r w:rsidR="00F56501" w:rsidRPr="00C427D8">
        <w:rPr>
          <w:sz w:val="20"/>
          <w:szCs w:val="20"/>
          <w:lang w:val="nl-NL"/>
        </w:rPr>
        <w:t>om</w:t>
      </w:r>
      <w:r w:rsidRPr="00C427D8">
        <w:rPr>
          <w:sz w:val="20"/>
          <w:szCs w:val="20"/>
          <w:lang w:val="nl-NL"/>
        </w:rPr>
        <w:t xml:space="preserve">schreven in het </w:t>
      </w:r>
      <w:r w:rsidR="00F02A09" w:rsidRPr="00C427D8">
        <w:rPr>
          <w:sz w:val="20"/>
          <w:szCs w:val="20"/>
          <w:lang w:val="nl-NL"/>
        </w:rPr>
        <w:t>‘</w:t>
      </w:r>
      <w:r w:rsidR="00310732" w:rsidRPr="00C427D8">
        <w:rPr>
          <w:sz w:val="20"/>
          <w:szCs w:val="20"/>
          <w:lang w:val="nl-NL"/>
        </w:rPr>
        <w:t xml:space="preserve">Beoordelingskader </w:t>
      </w:r>
      <w:r w:rsidR="0032427A" w:rsidRPr="00C427D8">
        <w:rPr>
          <w:sz w:val="20"/>
          <w:szCs w:val="20"/>
          <w:lang w:val="nl-NL"/>
        </w:rPr>
        <w:t>accreditatiestelsel hoger onderwijs Nederland</w:t>
      </w:r>
      <w:r w:rsidR="00F02A09" w:rsidRPr="00C427D8">
        <w:rPr>
          <w:sz w:val="20"/>
          <w:szCs w:val="20"/>
          <w:lang w:val="nl-NL"/>
        </w:rPr>
        <w:t>’</w:t>
      </w:r>
      <w:r w:rsidR="0032427A" w:rsidRPr="00C427D8">
        <w:rPr>
          <w:sz w:val="20"/>
          <w:szCs w:val="20"/>
          <w:lang w:val="nl-NL"/>
        </w:rPr>
        <w:t xml:space="preserve"> </w:t>
      </w:r>
      <w:r w:rsidRPr="00C427D8">
        <w:rPr>
          <w:sz w:val="20"/>
          <w:szCs w:val="20"/>
          <w:lang w:val="nl-NL"/>
        </w:rPr>
        <w:t>van de NVAO (</w:t>
      </w:r>
      <w:r w:rsidR="009542EF" w:rsidRPr="00C427D8">
        <w:rPr>
          <w:sz w:val="20"/>
          <w:szCs w:val="20"/>
          <w:lang w:val="nl-NL"/>
        </w:rPr>
        <w:t>Staatscourant 2024</w:t>
      </w:r>
      <w:r w:rsidRPr="00C427D8">
        <w:rPr>
          <w:sz w:val="20"/>
          <w:szCs w:val="20"/>
          <w:lang w:val="nl-NL"/>
        </w:rPr>
        <w:t xml:space="preserve">, nr. </w:t>
      </w:r>
      <w:r w:rsidR="00246B7A" w:rsidRPr="00C427D8">
        <w:rPr>
          <w:sz w:val="20"/>
          <w:szCs w:val="20"/>
        </w:rPr>
        <w:t>6405</w:t>
      </w:r>
      <w:r w:rsidRPr="00C427D8">
        <w:rPr>
          <w:sz w:val="20"/>
          <w:szCs w:val="20"/>
          <w:lang w:val="nl-NL"/>
        </w:rPr>
        <w:t>)</w:t>
      </w:r>
      <w:r w:rsidR="00DD3A57" w:rsidRPr="00C427D8">
        <w:rPr>
          <w:sz w:val="20"/>
          <w:szCs w:val="20"/>
          <w:lang w:val="nl-NL"/>
        </w:rPr>
        <w:t xml:space="preserve">. Deze plantoetsing </w:t>
      </w:r>
      <w:r w:rsidR="00692A50" w:rsidRPr="00C427D8">
        <w:rPr>
          <w:sz w:val="20"/>
          <w:szCs w:val="20"/>
          <w:lang w:val="nl-NL"/>
        </w:rPr>
        <w:t>geldt</w:t>
      </w:r>
      <w:r w:rsidR="00880560" w:rsidRPr="00C427D8">
        <w:rPr>
          <w:sz w:val="20"/>
          <w:szCs w:val="20"/>
          <w:lang w:val="nl-NL"/>
        </w:rPr>
        <w:t xml:space="preserve"> voor instellingen</w:t>
      </w:r>
      <w:r w:rsidR="004E09D0" w:rsidRPr="00C427D8">
        <w:rPr>
          <w:sz w:val="20"/>
          <w:szCs w:val="20"/>
          <w:lang w:val="nl-NL"/>
        </w:rPr>
        <w:t xml:space="preserve"> m</w:t>
      </w:r>
      <w:r w:rsidR="00377B4F" w:rsidRPr="00C427D8">
        <w:rPr>
          <w:sz w:val="20"/>
          <w:szCs w:val="20"/>
          <w:lang w:val="nl-NL"/>
        </w:rPr>
        <w:t>e</w:t>
      </w:r>
      <w:r w:rsidR="004E09D0" w:rsidRPr="00C427D8">
        <w:rPr>
          <w:sz w:val="20"/>
          <w:szCs w:val="20"/>
          <w:lang w:val="nl-NL"/>
        </w:rPr>
        <w:t xml:space="preserve">t een erkenning </w:t>
      </w:r>
      <w:r w:rsidR="00FF40F7" w:rsidRPr="00C427D8">
        <w:rPr>
          <w:sz w:val="20"/>
          <w:szCs w:val="20"/>
          <w:lang w:val="nl-NL"/>
        </w:rPr>
        <w:t>instellingstoets kwaliteitszorg</w:t>
      </w:r>
      <w:r w:rsidRPr="00C427D8">
        <w:rPr>
          <w:sz w:val="20"/>
          <w:szCs w:val="20"/>
          <w:lang w:val="nl-NL"/>
        </w:rPr>
        <w:t xml:space="preserve">. </w:t>
      </w:r>
      <w:r w:rsidR="00B75374" w:rsidRPr="00F56501">
        <w:rPr>
          <w:sz w:val="20"/>
          <w:szCs w:val="20"/>
          <w:lang w:val="nl-NL"/>
        </w:rPr>
        <w:t xml:space="preserve">Het panel geeft een gemotiveerd oordeel over de standaarden </w:t>
      </w:r>
      <w:r w:rsidRPr="00C427D8">
        <w:rPr>
          <w:sz w:val="20"/>
          <w:szCs w:val="20"/>
          <w:lang w:val="nl-NL"/>
        </w:rPr>
        <w:t>op een driepuntsschaal: voldoet, voldoet ten dele</w:t>
      </w:r>
      <w:r w:rsidR="00852E56" w:rsidRPr="00C427D8">
        <w:rPr>
          <w:sz w:val="20"/>
          <w:szCs w:val="20"/>
          <w:lang w:val="nl-NL"/>
        </w:rPr>
        <w:t>,</w:t>
      </w:r>
      <w:r w:rsidRPr="00C427D8">
        <w:rPr>
          <w:sz w:val="20"/>
          <w:szCs w:val="20"/>
          <w:lang w:val="nl-NL"/>
        </w:rPr>
        <w:t xml:space="preserve"> of voldoet niet. Vervolgens </w:t>
      </w:r>
      <w:r w:rsidR="00852E56" w:rsidRPr="00F56501">
        <w:rPr>
          <w:sz w:val="20"/>
          <w:szCs w:val="20"/>
          <w:lang w:val="nl-NL"/>
        </w:rPr>
        <w:t xml:space="preserve">formuleert </w:t>
      </w:r>
      <w:r w:rsidRPr="00C427D8">
        <w:rPr>
          <w:sz w:val="20"/>
          <w:szCs w:val="20"/>
          <w:lang w:val="nl-NL"/>
        </w:rPr>
        <w:t>het</w:t>
      </w:r>
      <w:r w:rsidRPr="00BD567C">
        <w:rPr>
          <w:sz w:val="20"/>
          <w:szCs w:val="20"/>
          <w:lang w:val="nl-NL"/>
        </w:rPr>
        <w:t xml:space="preserve"> panel een gemotiveerd eindoordeel over de kwaliteit van de opleiding, </w:t>
      </w:r>
      <w:r w:rsidR="00BB3238" w:rsidRPr="00F56501">
        <w:rPr>
          <w:sz w:val="20"/>
          <w:szCs w:val="20"/>
          <w:lang w:val="nl-NL"/>
        </w:rPr>
        <w:t xml:space="preserve">eveneens </w:t>
      </w:r>
      <w:r w:rsidRPr="00BD567C">
        <w:rPr>
          <w:sz w:val="20"/>
          <w:szCs w:val="20"/>
          <w:lang w:val="nl-NL"/>
        </w:rPr>
        <w:t>op een driepuntsschaal: positief, positief onder voorwaarden</w:t>
      </w:r>
      <w:r w:rsidR="00BB3238">
        <w:rPr>
          <w:sz w:val="20"/>
          <w:szCs w:val="20"/>
          <w:lang w:val="nl-NL"/>
        </w:rPr>
        <w:t>,</w:t>
      </w:r>
      <w:r w:rsidRPr="00BD567C">
        <w:rPr>
          <w:sz w:val="20"/>
          <w:szCs w:val="20"/>
          <w:lang w:val="nl-NL"/>
        </w:rPr>
        <w:t xml:space="preserve"> of negatief.</w:t>
      </w:r>
    </w:p>
    <w:p w14:paraId="55B391EB" w14:textId="77777777" w:rsidR="00F56501" w:rsidRPr="00BD567C" w:rsidRDefault="00F56501" w:rsidP="00B1733F">
      <w:pPr>
        <w:rPr>
          <w:sz w:val="20"/>
          <w:szCs w:val="20"/>
          <w:lang w:val="nl-NL"/>
        </w:rPr>
      </w:pPr>
    </w:p>
    <w:p w14:paraId="58537DD1" w14:textId="001E801A" w:rsidR="00B1733F" w:rsidRPr="00BD567C" w:rsidRDefault="00B1733F" w:rsidP="00B1733F">
      <w:pPr>
        <w:rPr>
          <w:sz w:val="20"/>
          <w:szCs w:val="20"/>
          <w:lang w:val="nl-NL"/>
        </w:rPr>
      </w:pPr>
      <w:r w:rsidRPr="00BD567C">
        <w:rPr>
          <w:sz w:val="20"/>
          <w:szCs w:val="20"/>
          <w:lang w:val="nl-NL"/>
        </w:rPr>
        <w:t xml:space="preserve">Dit </w:t>
      </w:r>
      <w:r>
        <w:rPr>
          <w:sz w:val="20"/>
          <w:szCs w:val="20"/>
          <w:lang w:val="nl-NL"/>
        </w:rPr>
        <w:t>advies</w:t>
      </w:r>
      <w:r w:rsidRPr="00BD567C">
        <w:rPr>
          <w:sz w:val="20"/>
          <w:szCs w:val="20"/>
          <w:lang w:val="nl-NL"/>
        </w:rPr>
        <w:t>rapport bevat de bevindingen, overwegingen en oordelen van het panel</w:t>
      </w:r>
      <w:r w:rsidR="00644215">
        <w:rPr>
          <w:sz w:val="20"/>
          <w:szCs w:val="20"/>
          <w:lang w:val="nl-NL"/>
        </w:rPr>
        <w:t>,</w:t>
      </w:r>
      <w:r w:rsidRPr="00BD567C">
        <w:rPr>
          <w:sz w:val="20"/>
          <w:szCs w:val="20"/>
          <w:lang w:val="nl-NL"/>
        </w:rPr>
        <w:t xml:space="preserve"> </w:t>
      </w:r>
      <w:r w:rsidR="00644215" w:rsidRPr="00644215">
        <w:rPr>
          <w:sz w:val="20"/>
          <w:szCs w:val="20"/>
          <w:lang w:val="nl-NL"/>
        </w:rPr>
        <w:t xml:space="preserve">evenals </w:t>
      </w:r>
      <w:r w:rsidRPr="00BD567C">
        <w:rPr>
          <w:sz w:val="20"/>
          <w:szCs w:val="20"/>
          <w:lang w:val="nl-NL"/>
        </w:rPr>
        <w:t xml:space="preserve">de sterke punten en aanbevelingen. </w:t>
      </w:r>
      <w:r>
        <w:rPr>
          <w:sz w:val="20"/>
          <w:szCs w:val="20"/>
          <w:lang w:val="nl-NL"/>
        </w:rPr>
        <w:t xml:space="preserve">Op basis van dit rapport neemt de NVAO een accreditatiebesluit. </w:t>
      </w:r>
      <w:r w:rsidRPr="00BD567C">
        <w:rPr>
          <w:sz w:val="20"/>
          <w:szCs w:val="20"/>
          <w:lang w:val="nl-NL"/>
        </w:rPr>
        <w:t xml:space="preserve">Een beknopt </w:t>
      </w:r>
      <w:r>
        <w:rPr>
          <w:sz w:val="20"/>
          <w:szCs w:val="20"/>
          <w:lang w:val="nl-NL"/>
        </w:rPr>
        <w:t>advies</w:t>
      </w:r>
      <w:r w:rsidRPr="00BD567C">
        <w:rPr>
          <w:sz w:val="20"/>
          <w:szCs w:val="20"/>
          <w:lang w:val="nl-NL"/>
        </w:rPr>
        <w:t xml:space="preserve">rapport is eveneens beschikbaar. </w:t>
      </w:r>
      <w:r>
        <w:rPr>
          <w:sz w:val="20"/>
          <w:szCs w:val="20"/>
          <w:lang w:val="nl-NL"/>
        </w:rPr>
        <w:t>De NVAO publiceert beide rapporten.</w:t>
      </w:r>
      <w:r>
        <w:rPr>
          <w:rStyle w:val="Voetnootmarkering"/>
          <w:sz w:val="20"/>
          <w:szCs w:val="20"/>
          <w:lang w:val="nl-NL"/>
        </w:rPr>
        <w:footnoteReference w:id="2"/>
      </w:r>
      <w:r>
        <w:rPr>
          <w:sz w:val="20"/>
          <w:szCs w:val="20"/>
          <w:lang w:val="nl-NL"/>
        </w:rPr>
        <w:t xml:space="preserve"> </w:t>
      </w:r>
    </w:p>
    <w:p w14:paraId="160E8D5A" w14:textId="77777777" w:rsidR="00B1733F" w:rsidRDefault="00B1733F" w:rsidP="00B1733F">
      <w:pPr>
        <w:rPr>
          <w:sz w:val="20"/>
          <w:szCs w:val="20"/>
          <w:lang w:val="nl-NL"/>
        </w:rPr>
      </w:pPr>
    </w:p>
    <w:p w14:paraId="0274D34D" w14:textId="3A6FA1FC" w:rsidR="009542EF" w:rsidRPr="00D5224E" w:rsidRDefault="00B1733F" w:rsidP="00B1733F">
      <w:pPr>
        <w:rPr>
          <w:sz w:val="20"/>
          <w:szCs w:val="20"/>
          <w:lang w:val="nl-NL"/>
        </w:rPr>
      </w:pPr>
      <w:r>
        <w:rPr>
          <w:sz w:val="20"/>
          <w:szCs w:val="20"/>
          <w:lang w:val="nl-NL"/>
        </w:rPr>
        <w:t xml:space="preserve">Meer informatie over de NVAO-werkwijze en de TNO-procedure is te vinden op </w:t>
      </w:r>
      <w:hyperlink r:id="rId12" w:history="1">
        <w:r w:rsidR="009542EF" w:rsidRPr="004606F9">
          <w:rPr>
            <w:rStyle w:val="Hyperlink"/>
            <w:sz w:val="20"/>
            <w:szCs w:val="20"/>
            <w:lang w:val="nl-NL"/>
          </w:rPr>
          <w:t>www.nvao.net</w:t>
        </w:r>
      </w:hyperlink>
      <w:r>
        <w:rPr>
          <w:sz w:val="20"/>
          <w:szCs w:val="20"/>
          <w:lang w:val="nl-NL"/>
        </w:rPr>
        <w:t>.</w:t>
      </w:r>
    </w:p>
    <w:p w14:paraId="67FDA0EB" w14:textId="354489D8" w:rsidR="00710A1F" w:rsidRPr="00DD3D29" w:rsidRDefault="003D5411" w:rsidP="00DD3D29">
      <w:pPr>
        <w:pStyle w:val="Kop1"/>
      </w:pPr>
      <w:bookmarkStart w:id="3" w:name="_Toc173861145"/>
      <w:bookmarkStart w:id="4" w:name="_Hlk33794975"/>
      <w:bookmarkEnd w:id="1"/>
      <w:r w:rsidRPr="00DD3D29">
        <w:lastRenderedPageBreak/>
        <w:t>Nieuwe opleiding</w:t>
      </w:r>
      <w:bookmarkEnd w:id="3"/>
    </w:p>
    <w:p w14:paraId="736DD7D4" w14:textId="0C62A343" w:rsidR="006C2AC5" w:rsidRDefault="006C2AC5" w:rsidP="006C2AC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01230E">
        <w:rPr>
          <w:rFonts w:cstheme="majorHAnsi"/>
          <w:i/>
          <w:iCs/>
          <w:szCs w:val="18"/>
        </w:rPr>
        <w:t xml:space="preserve">Hoofdstuk </w:t>
      </w:r>
      <w:r>
        <w:rPr>
          <w:rFonts w:cstheme="majorHAnsi"/>
          <w:i/>
          <w:iCs/>
          <w:szCs w:val="18"/>
        </w:rPr>
        <w:t>2</w:t>
      </w:r>
      <w:r w:rsidRPr="0001230E">
        <w:rPr>
          <w:rFonts w:cstheme="majorHAnsi"/>
          <w:i/>
          <w:iCs/>
          <w:szCs w:val="18"/>
        </w:rPr>
        <w:t xml:space="preserve"> </w:t>
      </w:r>
      <w:r w:rsidR="001926BD">
        <w:rPr>
          <w:rFonts w:cstheme="majorHAnsi"/>
          <w:i/>
          <w:iCs/>
          <w:szCs w:val="18"/>
        </w:rPr>
        <w:t xml:space="preserve">is </w:t>
      </w:r>
      <w:r w:rsidR="000524D3">
        <w:rPr>
          <w:rFonts w:cstheme="majorHAnsi"/>
          <w:i/>
          <w:iCs/>
          <w:szCs w:val="18"/>
        </w:rPr>
        <w:t>beperkt tot</w:t>
      </w:r>
      <w:r w:rsidR="001926BD">
        <w:rPr>
          <w:rFonts w:cstheme="majorHAnsi"/>
          <w:i/>
          <w:iCs/>
          <w:szCs w:val="18"/>
        </w:rPr>
        <w:t xml:space="preserve"> één pagina en</w:t>
      </w:r>
      <w:r w:rsidR="001926BD" w:rsidRPr="0001230E">
        <w:rPr>
          <w:rFonts w:cstheme="majorHAnsi"/>
          <w:i/>
          <w:iCs/>
          <w:szCs w:val="18"/>
        </w:rPr>
        <w:t xml:space="preserve"> </w:t>
      </w:r>
      <w:r>
        <w:rPr>
          <w:rFonts w:cstheme="majorHAnsi"/>
          <w:i/>
          <w:iCs/>
          <w:szCs w:val="18"/>
        </w:rPr>
        <w:t xml:space="preserve">bevat algemene gegevens over </w:t>
      </w:r>
      <w:r w:rsidR="0033113A">
        <w:rPr>
          <w:rFonts w:cstheme="majorHAnsi"/>
          <w:i/>
          <w:iCs/>
          <w:szCs w:val="18"/>
        </w:rPr>
        <w:t xml:space="preserve">de </w:t>
      </w:r>
      <w:r>
        <w:rPr>
          <w:rFonts w:cstheme="majorHAnsi"/>
          <w:i/>
          <w:iCs/>
          <w:szCs w:val="18"/>
        </w:rPr>
        <w:t xml:space="preserve">opleiding en </w:t>
      </w:r>
      <w:r w:rsidR="0033113A">
        <w:rPr>
          <w:rFonts w:cstheme="majorHAnsi"/>
          <w:i/>
          <w:iCs/>
          <w:szCs w:val="18"/>
        </w:rPr>
        <w:t xml:space="preserve">het </w:t>
      </w:r>
      <w:r>
        <w:rPr>
          <w:rFonts w:cstheme="majorHAnsi"/>
          <w:i/>
          <w:iCs/>
          <w:szCs w:val="18"/>
        </w:rPr>
        <w:t>panel</w:t>
      </w:r>
      <w:r w:rsidR="005227C1">
        <w:rPr>
          <w:rFonts w:cstheme="majorHAnsi"/>
          <w:i/>
          <w:iCs/>
          <w:szCs w:val="18"/>
        </w:rPr>
        <w:t>.</w:t>
      </w:r>
      <w:r w:rsidR="003D0D30">
        <w:rPr>
          <w:rFonts w:cstheme="majorHAnsi"/>
          <w:i/>
          <w:iCs/>
          <w:szCs w:val="18"/>
        </w:rPr>
        <w:t xml:space="preserve"> </w:t>
      </w:r>
      <w:r w:rsidR="0033113A" w:rsidRPr="0033113A">
        <w:rPr>
          <w:rFonts w:cstheme="majorHAnsi"/>
          <w:i/>
          <w:iCs/>
          <w:szCs w:val="18"/>
        </w:rPr>
        <w:t xml:space="preserve">Paragraaf 2.2 beschrijft in </w:t>
      </w:r>
      <w:r w:rsidR="00F03C61">
        <w:rPr>
          <w:rFonts w:cstheme="majorHAnsi"/>
          <w:i/>
          <w:iCs/>
          <w:szCs w:val="18"/>
        </w:rPr>
        <w:t>max. 150 woorden</w:t>
      </w:r>
      <w:r w:rsidR="0033113A" w:rsidRPr="0033113A">
        <w:rPr>
          <w:rFonts w:cstheme="majorHAnsi"/>
          <w:i/>
          <w:iCs/>
          <w:szCs w:val="18"/>
        </w:rPr>
        <w:t xml:space="preserve"> het profiel van de nieuwe opleiding. </w:t>
      </w:r>
      <w:r w:rsidR="003D0D30">
        <w:rPr>
          <w:rFonts w:cstheme="majorHAnsi"/>
          <w:i/>
          <w:iCs/>
          <w:szCs w:val="18"/>
        </w:rPr>
        <w:t>Voor elk panellid vermeld</w:t>
      </w:r>
      <w:r w:rsidR="00D07ACD">
        <w:rPr>
          <w:rFonts w:cstheme="majorHAnsi"/>
          <w:i/>
          <w:iCs/>
          <w:szCs w:val="18"/>
        </w:rPr>
        <w:t>t het rapport</w:t>
      </w:r>
      <w:r w:rsidR="00D42177">
        <w:rPr>
          <w:rFonts w:cstheme="majorHAnsi"/>
          <w:i/>
          <w:iCs/>
          <w:szCs w:val="18"/>
        </w:rPr>
        <w:t xml:space="preserve"> onder 2.3</w:t>
      </w:r>
      <w:r w:rsidR="00C6460F">
        <w:rPr>
          <w:rFonts w:cstheme="majorHAnsi"/>
          <w:i/>
          <w:iCs/>
          <w:szCs w:val="18"/>
        </w:rPr>
        <w:t xml:space="preserve"> de</w:t>
      </w:r>
      <w:r w:rsidR="00CC23BF">
        <w:rPr>
          <w:rFonts w:cstheme="majorHAnsi"/>
          <w:i/>
          <w:iCs/>
          <w:szCs w:val="18"/>
        </w:rPr>
        <w:t xml:space="preserve"> titulatuur, </w:t>
      </w:r>
      <w:r w:rsidR="003C2B5C">
        <w:rPr>
          <w:rFonts w:cstheme="majorHAnsi"/>
          <w:i/>
          <w:iCs/>
          <w:szCs w:val="18"/>
        </w:rPr>
        <w:t xml:space="preserve">functie, instelling/werkgever en locatie. </w:t>
      </w:r>
      <w:r w:rsidR="00C6460F">
        <w:rPr>
          <w:rFonts w:cstheme="majorHAnsi"/>
          <w:i/>
          <w:iCs/>
          <w:szCs w:val="18"/>
        </w:rPr>
        <w:t>Ook</w:t>
      </w:r>
      <w:r w:rsidR="00AF21F6">
        <w:rPr>
          <w:rFonts w:cstheme="majorHAnsi"/>
          <w:i/>
          <w:iCs/>
          <w:szCs w:val="18"/>
        </w:rPr>
        <w:t xml:space="preserve"> </w:t>
      </w:r>
      <w:r w:rsidR="004045D1">
        <w:rPr>
          <w:rFonts w:cstheme="majorHAnsi"/>
          <w:i/>
          <w:iCs/>
          <w:szCs w:val="18"/>
        </w:rPr>
        <w:t>maakt</w:t>
      </w:r>
      <w:r w:rsidR="00AF21F6">
        <w:rPr>
          <w:rFonts w:cstheme="majorHAnsi"/>
          <w:i/>
          <w:iCs/>
          <w:szCs w:val="18"/>
        </w:rPr>
        <w:t xml:space="preserve"> het rapport </w:t>
      </w:r>
      <w:r w:rsidR="004045D1">
        <w:rPr>
          <w:rFonts w:cstheme="majorHAnsi"/>
          <w:i/>
          <w:iCs/>
          <w:szCs w:val="18"/>
        </w:rPr>
        <w:t xml:space="preserve">melding van </w:t>
      </w:r>
      <w:r w:rsidR="00AF21F6">
        <w:rPr>
          <w:rFonts w:cstheme="majorHAnsi"/>
          <w:i/>
          <w:iCs/>
          <w:szCs w:val="18"/>
        </w:rPr>
        <w:t>een eventueel</w:t>
      </w:r>
      <w:r w:rsidR="00181F9C">
        <w:rPr>
          <w:rFonts w:cstheme="majorHAnsi"/>
          <w:i/>
          <w:iCs/>
          <w:szCs w:val="18"/>
        </w:rPr>
        <w:t xml:space="preserve"> </w:t>
      </w:r>
      <w:r w:rsidR="00133D37">
        <w:rPr>
          <w:rFonts w:cstheme="majorHAnsi"/>
          <w:i/>
          <w:iCs/>
          <w:szCs w:val="18"/>
        </w:rPr>
        <w:t>onvoorziene</w:t>
      </w:r>
      <w:r w:rsidR="003C2B5C">
        <w:rPr>
          <w:rFonts w:cstheme="majorHAnsi"/>
          <w:i/>
          <w:iCs/>
          <w:szCs w:val="18"/>
        </w:rPr>
        <w:t xml:space="preserve"> verhindering </w:t>
      </w:r>
      <w:r w:rsidR="00181F9C">
        <w:rPr>
          <w:rFonts w:cstheme="majorHAnsi"/>
          <w:i/>
          <w:iCs/>
          <w:szCs w:val="18"/>
        </w:rPr>
        <w:t>van een panellid</w:t>
      </w:r>
      <w:r w:rsidR="00AF21F6">
        <w:rPr>
          <w:rFonts w:cstheme="majorHAnsi"/>
          <w:i/>
          <w:iCs/>
          <w:szCs w:val="18"/>
        </w:rPr>
        <w:t>.</w:t>
      </w:r>
    </w:p>
    <w:p w14:paraId="57FDD354" w14:textId="5082DC87" w:rsidR="006C2AC5" w:rsidRPr="008234E3" w:rsidRDefault="0059652A" w:rsidP="006C2AC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006C2AC5" w:rsidRPr="0001230E">
        <w:rPr>
          <w:rFonts w:cstheme="majorHAnsi"/>
          <w:i/>
          <w:iCs/>
          <w:szCs w:val="18"/>
        </w:rPr>
        <w:t xml:space="preserve"> tekstblok na </w:t>
      </w:r>
      <w:r w:rsidR="009E42DB">
        <w:rPr>
          <w:rFonts w:cstheme="majorHAnsi"/>
          <w:i/>
          <w:iCs/>
          <w:szCs w:val="18"/>
        </w:rPr>
        <w:t>de afronding</w:t>
      </w:r>
      <w:r w:rsidR="006C2AC5" w:rsidRPr="0001230E">
        <w:rPr>
          <w:rFonts w:cstheme="majorHAnsi"/>
          <w:i/>
          <w:iCs/>
          <w:szCs w:val="18"/>
        </w:rPr>
        <w:t xml:space="preserve"> van </w:t>
      </w:r>
      <w:r w:rsidR="006C2AC5">
        <w:rPr>
          <w:rFonts w:cstheme="majorHAnsi"/>
          <w:i/>
          <w:iCs/>
          <w:szCs w:val="18"/>
        </w:rPr>
        <w:t>het ontwerp</w:t>
      </w:r>
      <w:r w:rsidR="006C2AC5" w:rsidRPr="0001230E">
        <w:rPr>
          <w:rFonts w:cstheme="majorHAnsi"/>
          <w:i/>
          <w:iCs/>
          <w:szCs w:val="18"/>
        </w:rPr>
        <w:t>rapport.</w:t>
      </w:r>
      <w:r w:rsidR="006C2AC5" w:rsidRPr="008234E3">
        <w:rPr>
          <w:rFonts w:cstheme="majorHAnsi"/>
          <w:i/>
          <w:iCs/>
          <w:szCs w:val="18"/>
        </w:rPr>
        <w:t xml:space="preserve"> </w:t>
      </w:r>
    </w:p>
    <w:p w14:paraId="3541DA57" w14:textId="646B6DC5" w:rsidR="00710A1F" w:rsidRDefault="00AB77B1" w:rsidP="003D5411">
      <w:pPr>
        <w:pStyle w:val="Kop2"/>
      </w:pPr>
      <w:bookmarkStart w:id="5" w:name="_Toc173861146"/>
      <w:r>
        <w:t>Algemene gegevens</w:t>
      </w:r>
      <w:bookmarkEnd w:id="5"/>
    </w:p>
    <w:p w14:paraId="67082A87" w14:textId="0E97A61A" w:rsidR="003D5411" w:rsidRPr="002456BE" w:rsidRDefault="003D5411" w:rsidP="1F9B0813">
      <w:pPr>
        <w:tabs>
          <w:tab w:val="left" w:pos="1701"/>
          <w:tab w:val="left" w:pos="1843"/>
        </w:tabs>
        <w:rPr>
          <w:rFonts w:cstheme="majorBidi"/>
          <w:sz w:val="20"/>
          <w:szCs w:val="20"/>
        </w:rPr>
      </w:pPr>
      <w:r w:rsidRPr="1F9B0813">
        <w:rPr>
          <w:rFonts w:cstheme="majorBidi"/>
          <w:sz w:val="20"/>
          <w:szCs w:val="20"/>
        </w:rPr>
        <w:t>Instelling</w:t>
      </w:r>
      <w:r>
        <w:tab/>
      </w:r>
      <w:r w:rsidRPr="1F9B0813">
        <w:rPr>
          <w:rFonts w:cstheme="majorBidi"/>
          <w:sz w:val="20"/>
          <w:szCs w:val="20"/>
        </w:rPr>
        <w:t>:</w:t>
      </w:r>
      <w:r>
        <w:tab/>
      </w:r>
      <w:r w:rsidR="002456BE" w:rsidRPr="1F9B0813">
        <w:rPr>
          <w:rFonts w:cstheme="majorBidi"/>
          <w:sz w:val="20"/>
          <w:szCs w:val="20"/>
        </w:rPr>
        <w:t>xxx</w:t>
      </w:r>
    </w:p>
    <w:p w14:paraId="2589C041" w14:textId="54C004FD" w:rsidR="003D5411" w:rsidRPr="002456BE" w:rsidRDefault="003D5411" w:rsidP="003D5411">
      <w:pPr>
        <w:tabs>
          <w:tab w:val="left" w:pos="1701"/>
          <w:tab w:val="left" w:pos="1843"/>
        </w:tabs>
        <w:rPr>
          <w:rFonts w:cstheme="majorHAnsi"/>
          <w:sz w:val="20"/>
          <w:szCs w:val="20"/>
          <w:lang w:val="nl-NL"/>
        </w:rPr>
      </w:pPr>
      <w:r w:rsidRPr="002456BE">
        <w:rPr>
          <w:rFonts w:cstheme="majorHAnsi"/>
          <w:sz w:val="20"/>
          <w:szCs w:val="20"/>
          <w:lang w:val="nl-NL"/>
        </w:rPr>
        <w:t>Opleiding</w:t>
      </w:r>
      <w:r w:rsidRPr="002456BE">
        <w:rPr>
          <w:rFonts w:cstheme="majorHAnsi"/>
          <w:sz w:val="20"/>
          <w:szCs w:val="20"/>
          <w:lang w:val="nl-NL"/>
        </w:rPr>
        <w:tab/>
        <w:t xml:space="preserve">: </w:t>
      </w:r>
      <w:r w:rsidRPr="002456BE">
        <w:rPr>
          <w:rFonts w:cstheme="majorHAnsi"/>
          <w:sz w:val="20"/>
          <w:szCs w:val="20"/>
          <w:lang w:val="nl-NL"/>
        </w:rPr>
        <w:tab/>
      </w:r>
      <w:r w:rsidR="002456BE">
        <w:rPr>
          <w:rFonts w:cstheme="majorHAnsi"/>
          <w:sz w:val="20"/>
          <w:szCs w:val="20"/>
          <w:lang w:val="nl-NL"/>
        </w:rPr>
        <w:t xml:space="preserve">xxx </w:t>
      </w:r>
    </w:p>
    <w:p w14:paraId="30A137D5" w14:textId="4C5B5ADE" w:rsidR="003D5411" w:rsidRPr="002456BE" w:rsidRDefault="003D5411" w:rsidP="1F9B0813">
      <w:pPr>
        <w:tabs>
          <w:tab w:val="left" w:pos="1701"/>
          <w:tab w:val="left" w:pos="1843"/>
        </w:tabs>
        <w:rPr>
          <w:rFonts w:cstheme="majorBidi"/>
          <w:sz w:val="20"/>
          <w:szCs w:val="20"/>
        </w:rPr>
      </w:pPr>
      <w:r w:rsidRPr="1F9B0813">
        <w:rPr>
          <w:rFonts w:cstheme="majorBidi"/>
          <w:sz w:val="20"/>
          <w:szCs w:val="20"/>
        </w:rPr>
        <w:t>Variant(en)</w:t>
      </w:r>
      <w:r>
        <w:tab/>
      </w:r>
      <w:r w:rsidRPr="1F9B0813">
        <w:rPr>
          <w:rFonts w:cstheme="majorBidi"/>
          <w:sz w:val="20"/>
          <w:szCs w:val="20"/>
        </w:rPr>
        <w:t>:</w:t>
      </w:r>
      <w:r>
        <w:tab/>
      </w:r>
      <w:r w:rsidR="00A229FA" w:rsidRPr="1F9B0813">
        <w:rPr>
          <w:rFonts w:cstheme="majorBidi"/>
          <w:sz w:val="20"/>
          <w:szCs w:val="20"/>
        </w:rPr>
        <w:t>xxx</w:t>
      </w:r>
    </w:p>
    <w:p w14:paraId="33E7C564" w14:textId="03AF1D48" w:rsidR="003D5411" w:rsidRPr="002456BE" w:rsidRDefault="003D5411" w:rsidP="1F9B0813">
      <w:pPr>
        <w:tabs>
          <w:tab w:val="left" w:pos="1701"/>
          <w:tab w:val="left" w:pos="1843"/>
        </w:tabs>
        <w:rPr>
          <w:rFonts w:cstheme="majorBidi"/>
          <w:sz w:val="20"/>
          <w:szCs w:val="20"/>
        </w:rPr>
      </w:pPr>
      <w:r w:rsidRPr="1F9B0813">
        <w:rPr>
          <w:rFonts w:cstheme="majorBidi"/>
          <w:sz w:val="20"/>
          <w:szCs w:val="20"/>
        </w:rPr>
        <w:t>Graad</w:t>
      </w:r>
      <w:r>
        <w:tab/>
      </w:r>
      <w:r w:rsidRPr="1F9B0813">
        <w:rPr>
          <w:rFonts w:cstheme="majorBidi"/>
          <w:sz w:val="20"/>
          <w:szCs w:val="20"/>
        </w:rPr>
        <w:t>:</w:t>
      </w:r>
      <w:r>
        <w:tab/>
      </w:r>
      <w:r w:rsidR="00DB4B3D" w:rsidRPr="1F9B0813">
        <w:rPr>
          <w:rFonts w:cstheme="majorBidi"/>
          <w:sz w:val="20"/>
          <w:szCs w:val="20"/>
        </w:rPr>
        <w:t>xxx</w:t>
      </w:r>
    </w:p>
    <w:p w14:paraId="5D8C4D17" w14:textId="11339627" w:rsidR="003D5411" w:rsidRPr="002456BE" w:rsidRDefault="003D5411" w:rsidP="003D5411">
      <w:pPr>
        <w:tabs>
          <w:tab w:val="left" w:pos="1701"/>
          <w:tab w:val="left" w:pos="1843"/>
        </w:tabs>
        <w:rPr>
          <w:rFonts w:cstheme="majorHAnsi"/>
          <w:sz w:val="20"/>
          <w:szCs w:val="20"/>
          <w:lang w:val="nl-NL"/>
        </w:rPr>
      </w:pPr>
      <w:r w:rsidRPr="002456BE">
        <w:rPr>
          <w:rFonts w:cstheme="majorHAnsi"/>
          <w:sz w:val="20"/>
          <w:szCs w:val="20"/>
          <w:lang w:val="nl-NL"/>
        </w:rPr>
        <w:t>Afstudeerrichtingen</w:t>
      </w:r>
      <w:r w:rsidRPr="002456BE">
        <w:rPr>
          <w:rFonts w:cstheme="majorHAnsi"/>
          <w:sz w:val="20"/>
          <w:szCs w:val="20"/>
          <w:lang w:val="nl-NL"/>
        </w:rPr>
        <w:tab/>
        <w:t>:</w:t>
      </w:r>
      <w:r w:rsidR="00DB4B3D">
        <w:rPr>
          <w:rFonts w:cstheme="majorHAnsi"/>
          <w:sz w:val="20"/>
          <w:szCs w:val="20"/>
          <w:lang w:val="nl-NL"/>
        </w:rPr>
        <w:t xml:space="preserve"> xxx</w:t>
      </w:r>
    </w:p>
    <w:p w14:paraId="6A765B4C" w14:textId="3D418D95" w:rsidR="003D5411" w:rsidRPr="002456BE" w:rsidRDefault="003D5411" w:rsidP="1F9B0813">
      <w:pPr>
        <w:tabs>
          <w:tab w:val="left" w:pos="1701"/>
          <w:tab w:val="left" w:pos="1843"/>
        </w:tabs>
        <w:rPr>
          <w:rFonts w:cstheme="majorBidi"/>
          <w:sz w:val="20"/>
          <w:szCs w:val="20"/>
        </w:rPr>
      </w:pPr>
      <w:r w:rsidRPr="1F9B0813">
        <w:rPr>
          <w:rFonts w:cstheme="majorBidi"/>
          <w:sz w:val="20"/>
          <w:szCs w:val="20"/>
        </w:rPr>
        <w:t>Locatie(s)</w:t>
      </w:r>
      <w:r>
        <w:tab/>
      </w:r>
      <w:r w:rsidRPr="1F9B0813">
        <w:rPr>
          <w:rFonts w:cstheme="majorBidi"/>
          <w:sz w:val="20"/>
          <w:szCs w:val="20"/>
        </w:rPr>
        <w:t>:</w:t>
      </w:r>
      <w:r>
        <w:tab/>
      </w:r>
      <w:r w:rsidR="0080223B" w:rsidRPr="1F9B0813">
        <w:rPr>
          <w:rFonts w:cstheme="majorBidi"/>
          <w:sz w:val="20"/>
          <w:szCs w:val="20"/>
        </w:rPr>
        <w:t>xxx</w:t>
      </w:r>
    </w:p>
    <w:p w14:paraId="59995AAF" w14:textId="54AFB9AB" w:rsidR="003D5411" w:rsidRPr="002456BE" w:rsidRDefault="003D5411" w:rsidP="003D5411">
      <w:pPr>
        <w:tabs>
          <w:tab w:val="left" w:pos="1701"/>
          <w:tab w:val="left" w:pos="1843"/>
        </w:tabs>
        <w:rPr>
          <w:rFonts w:cstheme="majorHAnsi"/>
          <w:sz w:val="20"/>
          <w:szCs w:val="20"/>
          <w:lang w:val="nl-NL"/>
        </w:rPr>
      </w:pPr>
      <w:r w:rsidRPr="002456BE">
        <w:rPr>
          <w:rFonts w:cstheme="majorHAnsi"/>
          <w:sz w:val="20"/>
          <w:szCs w:val="20"/>
          <w:lang w:val="nl-NL"/>
        </w:rPr>
        <w:t>Studieomvang</w:t>
      </w:r>
      <w:r w:rsidRPr="002456BE">
        <w:rPr>
          <w:rFonts w:cstheme="majorHAnsi"/>
          <w:sz w:val="20"/>
          <w:szCs w:val="20"/>
          <w:lang w:val="nl-NL"/>
        </w:rPr>
        <w:tab/>
        <w:t xml:space="preserve">: </w:t>
      </w:r>
      <w:r w:rsidRPr="002456BE">
        <w:rPr>
          <w:rFonts w:cstheme="majorHAnsi"/>
          <w:sz w:val="20"/>
          <w:szCs w:val="20"/>
          <w:lang w:val="nl-NL"/>
        </w:rPr>
        <w:tab/>
      </w:r>
      <w:r w:rsidR="0080223B">
        <w:rPr>
          <w:rFonts w:cstheme="majorHAnsi"/>
          <w:sz w:val="20"/>
          <w:szCs w:val="20"/>
          <w:lang w:val="nl-NL"/>
        </w:rPr>
        <w:t>xxx EC</w:t>
      </w:r>
      <w:r w:rsidR="00B3157A">
        <w:rPr>
          <w:rStyle w:val="Voetnootmarkering"/>
          <w:rFonts w:cstheme="majorHAnsi"/>
          <w:sz w:val="20"/>
          <w:szCs w:val="20"/>
          <w:lang w:val="nl-NL"/>
        </w:rPr>
        <w:footnoteReference w:id="3"/>
      </w:r>
    </w:p>
    <w:p w14:paraId="752DFF03" w14:textId="5E4437BC" w:rsidR="00AB77B1" w:rsidRDefault="00AB77B1" w:rsidP="00AB77B1">
      <w:pPr>
        <w:pStyle w:val="Kop2"/>
        <w:rPr>
          <w:lang w:val="nl-NL"/>
        </w:rPr>
      </w:pPr>
      <w:bookmarkStart w:id="6" w:name="_Toc173861147"/>
      <w:r>
        <w:rPr>
          <w:lang w:val="nl-NL"/>
        </w:rPr>
        <w:t>Profiel</w:t>
      </w:r>
      <w:bookmarkEnd w:id="6"/>
    </w:p>
    <w:p w14:paraId="7A1B01F5" w14:textId="09BAEB77" w:rsidR="00AB77B1" w:rsidRPr="00AB77B1" w:rsidRDefault="00AB77B1" w:rsidP="00AB77B1">
      <w:pPr>
        <w:rPr>
          <w:lang w:val="nl-NL"/>
        </w:rPr>
      </w:pPr>
      <w:r>
        <w:rPr>
          <w:lang w:val="nl-NL"/>
        </w:rPr>
        <w:t>xxx</w:t>
      </w:r>
    </w:p>
    <w:p w14:paraId="61B8A4AD" w14:textId="77777777" w:rsidR="00C50109" w:rsidRDefault="00C50109" w:rsidP="00C50109">
      <w:pPr>
        <w:pStyle w:val="Kop2"/>
      </w:pPr>
      <w:bookmarkStart w:id="7" w:name="_Toc34397404"/>
      <w:bookmarkStart w:id="8" w:name="_Toc173861148"/>
      <w:bookmarkStart w:id="9" w:name="_Hlk19174927"/>
      <w:bookmarkEnd w:id="2"/>
      <w:r>
        <w:t>Panel</w:t>
      </w:r>
      <w:bookmarkEnd w:id="7"/>
      <w:bookmarkEnd w:id="8"/>
    </w:p>
    <w:p w14:paraId="039269FA" w14:textId="77777777" w:rsidR="00C50109" w:rsidRPr="005D3159" w:rsidRDefault="00C50109" w:rsidP="00C50109">
      <w:pPr>
        <w:tabs>
          <w:tab w:val="left" w:pos="1701"/>
          <w:tab w:val="left" w:pos="1843"/>
        </w:tabs>
        <w:rPr>
          <w:rFonts w:cstheme="majorHAnsi"/>
          <w:b/>
          <w:bCs/>
          <w:sz w:val="20"/>
          <w:szCs w:val="20"/>
          <w:lang w:val="nl-NL"/>
        </w:rPr>
      </w:pPr>
      <w:r w:rsidRPr="005D3159">
        <w:rPr>
          <w:rFonts w:cstheme="majorHAnsi"/>
          <w:b/>
          <w:bCs/>
          <w:sz w:val="20"/>
          <w:szCs w:val="20"/>
          <w:lang w:val="nl-NL"/>
        </w:rPr>
        <w:t>Samenstelling</w:t>
      </w:r>
    </w:p>
    <w:p w14:paraId="22F8493B" w14:textId="1E9DDAE7" w:rsidR="00C50109" w:rsidRPr="00914A2B" w:rsidRDefault="00C50109" w:rsidP="00C50109">
      <w:pPr>
        <w:pStyle w:val="Lijstalinea"/>
        <w:numPr>
          <w:ilvl w:val="0"/>
          <w:numId w:val="22"/>
        </w:numPr>
        <w:rPr>
          <w:sz w:val="20"/>
          <w:szCs w:val="20"/>
        </w:rPr>
      </w:pPr>
      <w:r>
        <w:rPr>
          <w:sz w:val="20"/>
          <w:szCs w:val="20"/>
        </w:rPr>
        <w:t>xxx</w:t>
      </w:r>
      <w:r w:rsidRPr="00914A2B">
        <w:rPr>
          <w:sz w:val="20"/>
          <w:szCs w:val="20"/>
        </w:rPr>
        <w:t xml:space="preserve"> (</w:t>
      </w:r>
      <w:r w:rsidRPr="00914A2B">
        <w:rPr>
          <w:i/>
          <w:iCs/>
          <w:sz w:val="20"/>
          <w:szCs w:val="20"/>
        </w:rPr>
        <w:t>voorzitter</w:t>
      </w:r>
      <w:r w:rsidRPr="00914A2B">
        <w:rPr>
          <w:sz w:val="20"/>
          <w:szCs w:val="20"/>
        </w:rPr>
        <w:t xml:space="preserve">), </w:t>
      </w:r>
      <w:r>
        <w:rPr>
          <w:sz w:val="20"/>
          <w:szCs w:val="20"/>
        </w:rPr>
        <w:t>xx</w:t>
      </w:r>
    </w:p>
    <w:p w14:paraId="2A1E12C2" w14:textId="28E39C6C" w:rsidR="00C50109" w:rsidRPr="00914A2B" w:rsidRDefault="00C50109" w:rsidP="00C50109">
      <w:pPr>
        <w:pStyle w:val="Lijstalinea"/>
        <w:numPr>
          <w:ilvl w:val="0"/>
          <w:numId w:val="22"/>
        </w:numPr>
        <w:rPr>
          <w:sz w:val="20"/>
          <w:szCs w:val="20"/>
        </w:rPr>
      </w:pPr>
      <w:r>
        <w:rPr>
          <w:sz w:val="20"/>
          <w:szCs w:val="20"/>
        </w:rPr>
        <w:t>xx</w:t>
      </w:r>
    </w:p>
    <w:p w14:paraId="5EC26A67" w14:textId="3EF4A02B" w:rsidR="00C50109" w:rsidRPr="00914A2B" w:rsidRDefault="00C50109" w:rsidP="00C50109">
      <w:pPr>
        <w:pStyle w:val="Lijstalinea"/>
        <w:numPr>
          <w:ilvl w:val="0"/>
          <w:numId w:val="22"/>
        </w:numPr>
        <w:rPr>
          <w:sz w:val="20"/>
          <w:szCs w:val="20"/>
        </w:rPr>
      </w:pPr>
      <w:r>
        <w:rPr>
          <w:sz w:val="20"/>
          <w:szCs w:val="20"/>
        </w:rPr>
        <w:t>xx</w:t>
      </w:r>
    </w:p>
    <w:p w14:paraId="6378C7A9" w14:textId="49B16FA8" w:rsidR="00C50109" w:rsidRPr="00914A2B" w:rsidRDefault="00C50109" w:rsidP="00C50109">
      <w:pPr>
        <w:pStyle w:val="Lijstalinea"/>
        <w:numPr>
          <w:ilvl w:val="0"/>
          <w:numId w:val="22"/>
        </w:numPr>
        <w:rPr>
          <w:sz w:val="20"/>
          <w:szCs w:val="20"/>
        </w:rPr>
      </w:pPr>
      <w:r>
        <w:rPr>
          <w:sz w:val="20"/>
          <w:szCs w:val="20"/>
        </w:rPr>
        <w:t>xx</w:t>
      </w:r>
      <w:r w:rsidRPr="00914A2B">
        <w:rPr>
          <w:sz w:val="20"/>
          <w:szCs w:val="20"/>
        </w:rPr>
        <w:t xml:space="preserve"> (</w:t>
      </w:r>
      <w:r w:rsidRPr="00914A2B">
        <w:rPr>
          <w:i/>
          <w:iCs/>
          <w:sz w:val="20"/>
          <w:szCs w:val="20"/>
        </w:rPr>
        <w:t>student-lid</w:t>
      </w:r>
      <w:r w:rsidRPr="00914A2B">
        <w:rPr>
          <w:sz w:val="20"/>
          <w:szCs w:val="20"/>
        </w:rPr>
        <w:t xml:space="preserve">), </w:t>
      </w:r>
      <w:r>
        <w:rPr>
          <w:sz w:val="20"/>
          <w:szCs w:val="20"/>
        </w:rPr>
        <w:t>xx</w:t>
      </w:r>
    </w:p>
    <w:p w14:paraId="2B907ADC" w14:textId="77777777" w:rsidR="00C50109" w:rsidRPr="00914A2B" w:rsidRDefault="00C50109" w:rsidP="00C50109">
      <w:pPr>
        <w:rPr>
          <w:sz w:val="20"/>
          <w:szCs w:val="20"/>
        </w:rPr>
      </w:pPr>
    </w:p>
    <w:p w14:paraId="60C602F1" w14:textId="77777777" w:rsidR="00C50109" w:rsidRPr="005D3159" w:rsidRDefault="00C50109" w:rsidP="00C50109">
      <w:pPr>
        <w:rPr>
          <w:b/>
          <w:bCs/>
          <w:sz w:val="20"/>
          <w:szCs w:val="20"/>
        </w:rPr>
      </w:pPr>
      <w:r w:rsidRPr="005D3159">
        <w:rPr>
          <w:b/>
          <w:bCs/>
          <w:sz w:val="20"/>
          <w:szCs w:val="20"/>
        </w:rPr>
        <w:t>Ondersteuning</w:t>
      </w:r>
    </w:p>
    <w:p w14:paraId="276BBA29" w14:textId="7D289EA5" w:rsidR="00C50109" w:rsidRPr="000A7992" w:rsidRDefault="00C50109" w:rsidP="00C50109">
      <w:pPr>
        <w:pStyle w:val="Lijstalinea"/>
        <w:numPr>
          <w:ilvl w:val="0"/>
          <w:numId w:val="23"/>
        </w:numPr>
        <w:rPr>
          <w:sz w:val="20"/>
          <w:szCs w:val="20"/>
        </w:rPr>
      </w:pPr>
      <w:r>
        <w:rPr>
          <w:sz w:val="20"/>
          <w:szCs w:val="20"/>
        </w:rPr>
        <w:t>xx</w:t>
      </w:r>
      <w:r w:rsidRPr="000A7992">
        <w:rPr>
          <w:sz w:val="20"/>
          <w:szCs w:val="20"/>
        </w:rPr>
        <w:t>, secretaris</w:t>
      </w:r>
    </w:p>
    <w:p w14:paraId="6AD16BDE" w14:textId="1A2B1CF8" w:rsidR="00C50109" w:rsidRPr="00C66696" w:rsidRDefault="00C50109" w:rsidP="00C50109">
      <w:pPr>
        <w:pStyle w:val="Lijstalinea"/>
        <w:numPr>
          <w:ilvl w:val="0"/>
          <w:numId w:val="23"/>
        </w:numPr>
        <w:rPr>
          <w:sz w:val="20"/>
          <w:szCs w:val="20"/>
        </w:rPr>
      </w:pPr>
      <w:r>
        <w:rPr>
          <w:sz w:val="20"/>
          <w:szCs w:val="20"/>
        </w:rPr>
        <w:t>xx</w:t>
      </w:r>
      <w:r w:rsidRPr="00C66696">
        <w:rPr>
          <w:sz w:val="20"/>
          <w:szCs w:val="20"/>
        </w:rPr>
        <w:t>, NVAO-beleidsmedewerker en procescoördinator</w:t>
      </w:r>
    </w:p>
    <w:p w14:paraId="7F240D98" w14:textId="77777777" w:rsidR="00C50109" w:rsidRPr="00914A2B" w:rsidRDefault="00C50109" w:rsidP="00C50109">
      <w:pPr>
        <w:rPr>
          <w:sz w:val="20"/>
          <w:szCs w:val="20"/>
          <w:lang w:val="nl-NL"/>
        </w:rPr>
      </w:pPr>
    </w:p>
    <w:p w14:paraId="252A7A6E" w14:textId="77777777" w:rsidR="00C50109" w:rsidRPr="005D3159" w:rsidRDefault="00C50109" w:rsidP="00C50109">
      <w:pPr>
        <w:tabs>
          <w:tab w:val="center" w:pos="1985"/>
        </w:tabs>
        <w:rPr>
          <w:b/>
          <w:bCs/>
          <w:sz w:val="20"/>
          <w:szCs w:val="20"/>
        </w:rPr>
      </w:pPr>
      <w:r w:rsidRPr="005D3159">
        <w:rPr>
          <w:b/>
          <w:bCs/>
          <w:sz w:val="20"/>
          <w:szCs w:val="20"/>
        </w:rPr>
        <w:t>Locatiebezoek</w:t>
      </w:r>
    </w:p>
    <w:p w14:paraId="69A78B53" w14:textId="5CCF732D" w:rsidR="00C50109" w:rsidRDefault="00AB6739" w:rsidP="00C50109">
      <w:pPr>
        <w:tabs>
          <w:tab w:val="center" w:pos="1985"/>
        </w:tabs>
        <w:rPr>
          <w:sz w:val="20"/>
          <w:szCs w:val="20"/>
        </w:rPr>
      </w:pPr>
      <w:r>
        <w:rPr>
          <w:sz w:val="20"/>
          <w:szCs w:val="20"/>
        </w:rPr>
        <w:t>&lt;locatie&gt;</w:t>
      </w:r>
      <w:r w:rsidR="00C50109">
        <w:rPr>
          <w:sz w:val="20"/>
          <w:szCs w:val="20"/>
        </w:rPr>
        <w:t xml:space="preserve">, </w:t>
      </w:r>
      <w:r>
        <w:rPr>
          <w:sz w:val="20"/>
          <w:szCs w:val="20"/>
        </w:rPr>
        <w:t>&lt;dat</w:t>
      </w:r>
      <w:r w:rsidR="005D3159">
        <w:rPr>
          <w:sz w:val="20"/>
          <w:szCs w:val="20"/>
        </w:rPr>
        <w:t>um</w:t>
      </w:r>
      <w:r>
        <w:rPr>
          <w:sz w:val="20"/>
          <w:szCs w:val="20"/>
        </w:rPr>
        <w:t>&gt;</w:t>
      </w:r>
      <w:r w:rsidR="00C50109">
        <w:rPr>
          <w:sz w:val="20"/>
          <w:szCs w:val="20"/>
        </w:rPr>
        <w:t xml:space="preserve"> 202</w:t>
      </w:r>
      <w:r w:rsidR="001926BD">
        <w:rPr>
          <w:sz w:val="20"/>
          <w:szCs w:val="20"/>
        </w:rPr>
        <w:t>x</w:t>
      </w:r>
    </w:p>
    <w:p w14:paraId="5A803428" w14:textId="16E0CA1C" w:rsidR="000F48CA" w:rsidRDefault="000F48CA" w:rsidP="002F2B7C">
      <w:pPr>
        <w:rPr>
          <w:lang w:val="nl-NL"/>
        </w:rPr>
      </w:pPr>
    </w:p>
    <w:p w14:paraId="41CD8F1E" w14:textId="5C19DBC6" w:rsidR="000F48CA" w:rsidRPr="00E6546A" w:rsidRDefault="00060913" w:rsidP="00E6546A">
      <w:pPr>
        <w:pStyle w:val="Kop1"/>
      </w:pPr>
      <w:bookmarkStart w:id="10" w:name="_Toc173861149"/>
      <w:bookmarkEnd w:id="4"/>
      <w:bookmarkEnd w:id="9"/>
      <w:r w:rsidRPr="00E6546A">
        <w:lastRenderedPageBreak/>
        <w:t>Oordeel</w:t>
      </w:r>
      <w:bookmarkEnd w:id="10"/>
    </w:p>
    <w:p w14:paraId="7168DBBC" w14:textId="414B52C6" w:rsidR="00D758B5" w:rsidRDefault="009E42DB" w:rsidP="009E42D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bookmarkStart w:id="11" w:name="_Hlk33795115"/>
      <w:r w:rsidRPr="0001230E">
        <w:rPr>
          <w:rFonts w:cstheme="majorHAnsi"/>
          <w:i/>
          <w:iCs/>
          <w:szCs w:val="18"/>
        </w:rPr>
        <w:t xml:space="preserve">Hoofdstuk </w:t>
      </w:r>
      <w:r>
        <w:rPr>
          <w:rFonts w:cstheme="majorHAnsi"/>
          <w:i/>
          <w:iCs/>
          <w:szCs w:val="18"/>
        </w:rPr>
        <w:t>3</w:t>
      </w:r>
      <w:r w:rsidRPr="0001230E">
        <w:rPr>
          <w:rFonts w:cstheme="majorHAnsi"/>
          <w:i/>
          <w:iCs/>
          <w:szCs w:val="18"/>
        </w:rPr>
        <w:t xml:space="preserve"> </w:t>
      </w:r>
      <w:r w:rsidR="00E9007B">
        <w:rPr>
          <w:rFonts w:cstheme="majorHAnsi"/>
          <w:i/>
          <w:iCs/>
          <w:szCs w:val="18"/>
        </w:rPr>
        <w:t>begint</w:t>
      </w:r>
      <w:r w:rsidR="00C44207">
        <w:rPr>
          <w:rFonts w:cstheme="majorHAnsi"/>
          <w:i/>
          <w:iCs/>
          <w:szCs w:val="18"/>
        </w:rPr>
        <w:t xml:space="preserve"> met </w:t>
      </w:r>
      <w:r w:rsidR="004F76E4">
        <w:rPr>
          <w:rFonts w:cstheme="majorHAnsi"/>
          <w:i/>
          <w:iCs/>
          <w:szCs w:val="18"/>
        </w:rPr>
        <w:t>twee</w:t>
      </w:r>
      <w:r w:rsidR="00C44207">
        <w:rPr>
          <w:rFonts w:cstheme="majorHAnsi"/>
          <w:i/>
          <w:iCs/>
          <w:szCs w:val="18"/>
        </w:rPr>
        <w:t xml:space="preserve"> standaard</w:t>
      </w:r>
      <w:r w:rsidR="00A13713">
        <w:rPr>
          <w:rFonts w:cstheme="majorHAnsi"/>
          <w:i/>
          <w:iCs/>
          <w:szCs w:val="18"/>
        </w:rPr>
        <w:t>zinnen</w:t>
      </w:r>
      <w:r w:rsidR="00C44207">
        <w:rPr>
          <w:rFonts w:cstheme="majorHAnsi"/>
          <w:i/>
          <w:iCs/>
          <w:szCs w:val="18"/>
        </w:rPr>
        <w:t xml:space="preserve"> over het oordeel</w:t>
      </w:r>
      <w:r w:rsidR="000C219A">
        <w:rPr>
          <w:rFonts w:cstheme="majorHAnsi"/>
          <w:i/>
          <w:iCs/>
          <w:szCs w:val="18"/>
        </w:rPr>
        <w:t xml:space="preserve">. Daarna volgt </w:t>
      </w:r>
      <w:r w:rsidR="00996C5B" w:rsidRPr="00996C5B">
        <w:rPr>
          <w:rFonts w:cstheme="majorHAnsi"/>
          <w:i/>
          <w:iCs/>
          <w:szCs w:val="18"/>
        </w:rPr>
        <w:t xml:space="preserve">een </w:t>
      </w:r>
      <w:r w:rsidR="00B324CB">
        <w:rPr>
          <w:rFonts w:cstheme="majorHAnsi"/>
          <w:i/>
          <w:iCs/>
          <w:szCs w:val="18"/>
        </w:rPr>
        <w:t>samenhangend</w:t>
      </w:r>
      <w:r w:rsidR="00996C5B" w:rsidRPr="00996C5B">
        <w:rPr>
          <w:rFonts w:cstheme="majorHAnsi"/>
          <w:i/>
          <w:iCs/>
          <w:szCs w:val="18"/>
        </w:rPr>
        <w:t xml:space="preserve">, </w:t>
      </w:r>
      <w:r w:rsidR="004F6955">
        <w:rPr>
          <w:rFonts w:cstheme="majorHAnsi"/>
          <w:i/>
          <w:iCs/>
          <w:szCs w:val="18"/>
        </w:rPr>
        <w:t>helder</w:t>
      </w:r>
      <w:r w:rsidR="00B324CB">
        <w:rPr>
          <w:rFonts w:cstheme="majorHAnsi"/>
          <w:i/>
          <w:iCs/>
          <w:szCs w:val="18"/>
        </w:rPr>
        <w:t xml:space="preserve"> en </w:t>
      </w:r>
      <w:r w:rsidR="003816F1">
        <w:rPr>
          <w:rFonts w:cstheme="majorHAnsi"/>
          <w:i/>
          <w:iCs/>
          <w:szCs w:val="18"/>
        </w:rPr>
        <w:t>bondig</w:t>
      </w:r>
      <w:r w:rsidR="00996C5B" w:rsidRPr="00996C5B">
        <w:rPr>
          <w:rFonts w:cstheme="majorHAnsi"/>
          <w:i/>
          <w:iCs/>
          <w:szCs w:val="18"/>
        </w:rPr>
        <w:t xml:space="preserve"> totaaloordeel over de opleiding</w:t>
      </w:r>
      <w:r w:rsidR="008D6B8B">
        <w:rPr>
          <w:rFonts w:cstheme="majorHAnsi"/>
          <w:i/>
          <w:iCs/>
          <w:szCs w:val="18"/>
        </w:rPr>
        <w:t>,</w:t>
      </w:r>
      <w:r w:rsidR="00996C5B" w:rsidRPr="00996C5B">
        <w:rPr>
          <w:rFonts w:cstheme="majorHAnsi"/>
          <w:i/>
          <w:iCs/>
          <w:szCs w:val="18"/>
        </w:rPr>
        <w:t xml:space="preserve"> met een duidelijke argumentatielijn</w:t>
      </w:r>
      <w:r w:rsidR="004F6955">
        <w:rPr>
          <w:rFonts w:cstheme="majorHAnsi"/>
          <w:i/>
          <w:iCs/>
          <w:szCs w:val="18"/>
        </w:rPr>
        <w:t xml:space="preserve"> en navolgbare overwegingen</w:t>
      </w:r>
      <w:r w:rsidR="00996C5B" w:rsidRPr="00996C5B">
        <w:rPr>
          <w:rFonts w:cstheme="majorHAnsi"/>
          <w:i/>
          <w:iCs/>
          <w:szCs w:val="18"/>
        </w:rPr>
        <w:t xml:space="preserve">. Het </w:t>
      </w:r>
      <w:r w:rsidR="0055660C">
        <w:rPr>
          <w:rFonts w:cstheme="majorHAnsi"/>
          <w:i/>
          <w:iCs/>
          <w:szCs w:val="18"/>
        </w:rPr>
        <w:t xml:space="preserve">oordeel </w:t>
      </w:r>
      <w:r w:rsidR="005301BD">
        <w:rPr>
          <w:rFonts w:cstheme="majorHAnsi"/>
          <w:i/>
          <w:iCs/>
          <w:szCs w:val="18"/>
        </w:rPr>
        <w:t xml:space="preserve">geeft een </w:t>
      </w:r>
      <w:r w:rsidR="005301BD" w:rsidRPr="000854E6">
        <w:rPr>
          <w:rFonts w:cstheme="majorHAnsi"/>
          <w:i/>
          <w:iCs/>
          <w:szCs w:val="18"/>
          <w:lang w:val="nl-NL"/>
        </w:rPr>
        <w:t xml:space="preserve">‘vogelperspectief’ op de goede en minder goede </w:t>
      </w:r>
      <w:r w:rsidR="005301BD">
        <w:rPr>
          <w:rFonts w:cstheme="majorHAnsi"/>
          <w:i/>
          <w:iCs/>
          <w:szCs w:val="18"/>
          <w:lang w:val="nl-NL"/>
        </w:rPr>
        <w:t>aspecten</w:t>
      </w:r>
      <w:r w:rsidR="005301BD" w:rsidRPr="000854E6">
        <w:rPr>
          <w:rFonts w:cstheme="majorHAnsi"/>
          <w:i/>
          <w:iCs/>
          <w:szCs w:val="18"/>
          <w:lang w:val="nl-NL"/>
        </w:rPr>
        <w:t xml:space="preserve"> van de opleiding</w:t>
      </w:r>
      <w:r w:rsidR="0042013E">
        <w:rPr>
          <w:rFonts w:cstheme="majorHAnsi"/>
          <w:i/>
          <w:iCs/>
          <w:szCs w:val="18"/>
          <w:lang w:val="nl-NL"/>
        </w:rPr>
        <w:t xml:space="preserve">. </w:t>
      </w:r>
      <w:r w:rsidR="0015330D" w:rsidRPr="000854E6">
        <w:rPr>
          <w:rFonts w:cstheme="majorHAnsi"/>
          <w:i/>
          <w:iCs/>
          <w:szCs w:val="18"/>
          <w:lang w:val="nl-NL"/>
        </w:rPr>
        <w:t xml:space="preserve">De </w:t>
      </w:r>
      <w:r w:rsidR="008D6B8B">
        <w:rPr>
          <w:rFonts w:cstheme="majorHAnsi"/>
          <w:i/>
          <w:iCs/>
          <w:szCs w:val="18"/>
          <w:lang w:val="nl-NL"/>
        </w:rPr>
        <w:t xml:space="preserve">mondelinge </w:t>
      </w:r>
      <w:r w:rsidR="0015330D" w:rsidRPr="000854E6">
        <w:rPr>
          <w:rFonts w:cstheme="majorHAnsi"/>
          <w:i/>
          <w:iCs/>
          <w:szCs w:val="18"/>
          <w:lang w:val="nl-NL"/>
        </w:rPr>
        <w:t>terugkoppeling van de panelvoorzitter kan als leidraad dienen</w:t>
      </w:r>
      <w:r w:rsidR="0015330D">
        <w:rPr>
          <w:rFonts w:cstheme="majorHAnsi"/>
          <w:i/>
          <w:iCs/>
          <w:szCs w:val="18"/>
          <w:lang w:val="nl-NL"/>
        </w:rPr>
        <w:t xml:space="preserve">. </w:t>
      </w:r>
      <w:r w:rsidR="0042013E">
        <w:rPr>
          <w:rFonts w:cstheme="majorHAnsi"/>
          <w:i/>
          <w:iCs/>
          <w:szCs w:val="18"/>
          <w:lang w:val="nl-NL"/>
        </w:rPr>
        <w:t xml:space="preserve">De tekst </w:t>
      </w:r>
      <w:r w:rsidR="00B664E9">
        <w:rPr>
          <w:rFonts w:cstheme="majorHAnsi"/>
          <w:i/>
          <w:iCs/>
          <w:szCs w:val="18"/>
          <w:lang w:val="nl-NL"/>
        </w:rPr>
        <w:t xml:space="preserve">is geen klassieke samenvatting en hoeft de </w:t>
      </w:r>
      <w:r w:rsidR="00CA7F45">
        <w:rPr>
          <w:rFonts w:cstheme="majorHAnsi"/>
          <w:i/>
          <w:iCs/>
          <w:szCs w:val="18"/>
          <w:lang w:val="nl-NL"/>
        </w:rPr>
        <w:t>standaarden</w:t>
      </w:r>
      <w:r w:rsidR="00B664E9">
        <w:rPr>
          <w:rFonts w:cstheme="majorHAnsi"/>
          <w:i/>
          <w:iCs/>
          <w:szCs w:val="18"/>
          <w:lang w:val="nl-NL"/>
        </w:rPr>
        <w:t xml:space="preserve"> niet</w:t>
      </w:r>
      <w:r w:rsidR="00194F94">
        <w:rPr>
          <w:rFonts w:cstheme="majorHAnsi"/>
          <w:i/>
          <w:iCs/>
          <w:szCs w:val="18"/>
          <w:lang w:val="nl-NL"/>
        </w:rPr>
        <w:t xml:space="preserve"> per se</w:t>
      </w:r>
      <w:r w:rsidR="00B664E9">
        <w:rPr>
          <w:rFonts w:cstheme="majorHAnsi"/>
          <w:i/>
          <w:iCs/>
          <w:szCs w:val="18"/>
          <w:lang w:val="nl-NL"/>
        </w:rPr>
        <w:t xml:space="preserve"> te volgen. Het</w:t>
      </w:r>
      <w:r w:rsidR="00CA7F45">
        <w:rPr>
          <w:rFonts w:cstheme="majorHAnsi"/>
          <w:i/>
          <w:iCs/>
          <w:szCs w:val="18"/>
          <w:lang w:val="nl-NL"/>
        </w:rPr>
        <w:t xml:space="preserve"> oordeel telt</w:t>
      </w:r>
      <w:r w:rsidR="0042013E">
        <w:rPr>
          <w:rFonts w:cstheme="majorHAnsi"/>
          <w:i/>
          <w:iCs/>
          <w:szCs w:val="18"/>
          <w:lang w:val="nl-NL"/>
        </w:rPr>
        <w:t xml:space="preserve"> </w:t>
      </w:r>
      <w:r w:rsidR="0042013E" w:rsidRPr="000854E6">
        <w:rPr>
          <w:rFonts w:cstheme="majorHAnsi"/>
          <w:i/>
          <w:iCs/>
          <w:szCs w:val="18"/>
          <w:lang w:val="nl-NL"/>
        </w:rPr>
        <w:t>drie tot vijf alinea</w:t>
      </w:r>
      <w:r w:rsidR="00B23E9F">
        <w:rPr>
          <w:rFonts w:cstheme="majorHAnsi"/>
          <w:i/>
          <w:iCs/>
          <w:szCs w:val="18"/>
          <w:lang w:val="nl-NL"/>
        </w:rPr>
        <w:t>’</w:t>
      </w:r>
      <w:r w:rsidR="0042013E" w:rsidRPr="000854E6">
        <w:rPr>
          <w:rFonts w:cstheme="majorHAnsi"/>
          <w:i/>
          <w:iCs/>
          <w:szCs w:val="18"/>
          <w:lang w:val="nl-NL"/>
        </w:rPr>
        <w:t>s</w:t>
      </w:r>
      <w:r w:rsidR="00C00C48">
        <w:rPr>
          <w:rFonts w:cstheme="majorHAnsi"/>
          <w:i/>
          <w:iCs/>
          <w:szCs w:val="18"/>
          <w:lang w:val="nl-NL"/>
        </w:rPr>
        <w:t xml:space="preserve"> </w:t>
      </w:r>
      <w:r w:rsidR="00B23E9F">
        <w:rPr>
          <w:rFonts w:cstheme="majorHAnsi"/>
          <w:i/>
          <w:iCs/>
          <w:szCs w:val="18"/>
          <w:lang w:val="nl-NL"/>
        </w:rPr>
        <w:t>en dat zijn niet</w:t>
      </w:r>
      <w:r w:rsidR="00996C5B" w:rsidRPr="00996C5B">
        <w:rPr>
          <w:rFonts w:cstheme="majorHAnsi"/>
          <w:i/>
          <w:iCs/>
          <w:szCs w:val="18"/>
        </w:rPr>
        <w:t xml:space="preserve"> de samenvattende alinea’s per standaard. De tekst is opleidingsspecifiek</w:t>
      </w:r>
      <w:r w:rsidR="00EC4BE2">
        <w:rPr>
          <w:rFonts w:cstheme="majorHAnsi"/>
          <w:i/>
          <w:iCs/>
          <w:szCs w:val="18"/>
        </w:rPr>
        <w:t>, toegankelijk</w:t>
      </w:r>
      <w:r w:rsidR="00996C5B" w:rsidRPr="00996C5B">
        <w:rPr>
          <w:rFonts w:cstheme="majorHAnsi"/>
          <w:i/>
          <w:iCs/>
          <w:szCs w:val="18"/>
        </w:rPr>
        <w:t xml:space="preserve"> en publieksvriendelijk</w:t>
      </w:r>
      <w:r w:rsidR="00DC08B5">
        <w:rPr>
          <w:rFonts w:cstheme="majorHAnsi"/>
          <w:i/>
          <w:iCs/>
          <w:szCs w:val="18"/>
        </w:rPr>
        <w:t xml:space="preserve"> (</w:t>
      </w:r>
      <w:r w:rsidR="00C2762E">
        <w:rPr>
          <w:rFonts w:cstheme="majorHAnsi"/>
          <w:i/>
          <w:iCs/>
          <w:szCs w:val="18"/>
        </w:rPr>
        <w:t>zonder</w:t>
      </w:r>
      <w:r w:rsidR="00DC08B5">
        <w:rPr>
          <w:rFonts w:cstheme="majorHAnsi"/>
          <w:i/>
          <w:iCs/>
          <w:szCs w:val="18"/>
        </w:rPr>
        <w:t xml:space="preserve"> vakterminologie</w:t>
      </w:r>
      <w:r w:rsidR="00C24448">
        <w:rPr>
          <w:rFonts w:cstheme="majorHAnsi"/>
          <w:i/>
          <w:iCs/>
          <w:szCs w:val="18"/>
        </w:rPr>
        <w:t>, zonder benoemen van standaarden</w:t>
      </w:r>
      <w:r w:rsidR="00DC08B5">
        <w:rPr>
          <w:rFonts w:cstheme="majorHAnsi"/>
          <w:i/>
          <w:iCs/>
          <w:szCs w:val="18"/>
        </w:rPr>
        <w:t>)</w:t>
      </w:r>
      <w:r w:rsidR="00996C5B" w:rsidRPr="00996C5B">
        <w:rPr>
          <w:rFonts w:cstheme="majorHAnsi"/>
          <w:i/>
          <w:iCs/>
          <w:szCs w:val="18"/>
        </w:rPr>
        <w:t xml:space="preserve">. </w:t>
      </w:r>
      <w:r w:rsidR="00741FD6">
        <w:rPr>
          <w:rFonts w:cstheme="majorHAnsi"/>
          <w:i/>
          <w:iCs/>
          <w:szCs w:val="18"/>
        </w:rPr>
        <w:t>De kern van h</w:t>
      </w:r>
      <w:r w:rsidR="00092EEF">
        <w:rPr>
          <w:rFonts w:cstheme="majorHAnsi"/>
          <w:i/>
          <w:iCs/>
          <w:szCs w:val="18"/>
        </w:rPr>
        <w:t>oofdstuk 3</w:t>
      </w:r>
      <w:r w:rsidR="007716F3">
        <w:rPr>
          <w:rFonts w:cstheme="majorHAnsi"/>
          <w:i/>
          <w:iCs/>
          <w:szCs w:val="18"/>
        </w:rPr>
        <w:t xml:space="preserve"> </w:t>
      </w:r>
      <w:r w:rsidR="00472630">
        <w:rPr>
          <w:rFonts w:cstheme="majorHAnsi"/>
          <w:i/>
          <w:iCs/>
          <w:szCs w:val="18"/>
        </w:rPr>
        <w:t xml:space="preserve">komt via </w:t>
      </w:r>
      <w:r w:rsidR="0027607A">
        <w:rPr>
          <w:rFonts w:cstheme="majorHAnsi"/>
          <w:i/>
          <w:iCs/>
          <w:szCs w:val="18"/>
        </w:rPr>
        <w:t>knip</w:t>
      </w:r>
      <w:r w:rsidR="00472630">
        <w:rPr>
          <w:rFonts w:cstheme="majorHAnsi"/>
          <w:i/>
          <w:iCs/>
          <w:szCs w:val="18"/>
        </w:rPr>
        <w:t>/plak terecht in het beknopt</w:t>
      </w:r>
      <w:r w:rsidR="00AB63A5">
        <w:rPr>
          <w:rFonts w:cstheme="majorHAnsi"/>
          <w:i/>
          <w:iCs/>
          <w:szCs w:val="18"/>
        </w:rPr>
        <w:t>e</w:t>
      </w:r>
      <w:r w:rsidR="00472630">
        <w:rPr>
          <w:rFonts w:cstheme="majorHAnsi"/>
          <w:i/>
          <w:iCs/>
          <w:szCs w:val="18"/>
        </w:rPr>
        <w:t xml:space="preserve"> rapport</w:t>
      </w:r>
      <w:r w:rsidR="00641793">
        <w:rPr>
          <w:rFonts w:cstheme="majorHAnsi"/>
          <w:i/>
          <w:iCs/>
          <w:szCs w:val="18"/>
        </w:rPr>
        <w:t>.</w:t>
      </w:r>
    </w:p>
    <w:p w14:paraId="408B7DBB" w14:textId="5E9CBDFE" w:rsidR="00996C5B" w:rsidRDefault="00D758B5" w:rsidP="009E42D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Hoofdstuk 3</w:t>
      </w:r>
      <w:r w:rsidR="00996C5B" w:rsidRPr="00996C5B">
        <w:rPr>
          <w:rFonts w:cstheme="majorHAnsi"/>
          <w:i/>
          <w:iCs/>
          <w:szCs w:val="18"/>
        </w:rPr>
        <w:t xml:space="preserve"> is </w:t>
      </w:r>
      <w:r w:rsidR="00092EEF">
        <w:rPr>
          <w:rFonts w:cstheme="majorHAnsi"/>
          <w:i/>
          <w:iCs/>
          <w:szCs w:val="18"/>
        </w:rPr>
        <w:t>beperkt tot</w:t>
      </w:r>
      <w:r w:rsidR="00996C5B" w:rsidRPr="00996C5B">
        <w:rPr>
          <w:rFonts w:cstheme="majorHAnsi"/>
          <w:i/>
          <w:iCs/>
          <w:szCs w:val="18"/>
        </w:rPr>
        <w:t xml:space="preserve"> één pagina, inclusief </w:t>
      </w:r>
      <w:r w:rsidR="007D464D">
        <w:rPr>
          <w:rFonts w:cstheme="majorHAnsi"/>
          <w:i/>
          <w:iCs/>
          <w:szCs w:val="18"/>
        </w:rPr>
        <w:t>eventuele voor</w:t>
      </w:r>
      <w:r w:rsidR="007716F3">
        <w:rPr>
          <w:rFonts w:cstheme="majorHAnsi"/>
          <w:i/>
          <w:iCs/>
          <w:szCs w:val="18"/>
        </w:rPr>
        <w:t>w</w:t>
      </w:r>
      <w:r w:rsidR="007D464D">
        <w:rPr>
          <w:rFonts w:cstheme="majorHAnsi"/>
          <w:i/>
          <w:iCs/>
          <w:szCs w:val="18"/>
        </w:rPr>
        <w:t xml:space="preserve">aarden </w:t>
      </w:r>
      <w:r w:rsidR="00616C62">
        <w:rPr>
          <w:rFonts w:cstheme="majorHAnsi"/>
          <w:i/>
          <w:iCs/>
          <w:szCs w:val="18"/>
        </w:rPr>
        <w:t xml:space="preserve">met termijn </w:t>
      </w:r>
      <w:r w:rsidR="007D464D">
        <w:rPr>
          <w:rFonts w:cstheme="majorHAnsi"/>
          <w:i/>
          <w:iCs/>
          <w:szCs w:val="18"/>
        </w:rPr>
        <w:t xml:space="preserve">en </w:t>
      </w:r>
      <w:r w:rsidR="00996C5B" w:rsidRPr="00996C5B">
        <w:rPr>
          <w:rFonts w:cstheme="majorHAnsi"/>
          <w:i/>
          <w:iCs/>
          <w:szCs w:val="18"/>
        </w:rPr>
        <w:t>de tabel met oordelen.</w:t>
      </w:r>
      <w:r w:rsidR="0015330D">
        <w:rPr>
          <w:rFonts w:cstheme="majorHAnsi"/>
          <w:i/>
          <w:iCs/>
          <w:szCs w:val="18"/>
        </w:rPr>
        <w:t xml:space="preserve"> </w:t>
      </w:r>
      <w:r w:rsidR="008E071A">
        <w:rPr>
          <w:rFonts w:cstheme="majorHAnsi"/>
          <w:i/>
          <w:iCs/>
          <w:szCs w:val="18"/>
        </w:rPr>
        <w:t>Standaard 4 toevoegen aan tabel, indien van toepassing.</w:t>
      </w:r>
    </w:p>
    <w:p w14:paraId="62767FCF" w14:textId="47D48F55" w:rsidR="009E42DB" w:rsidRPr="008234E3" w:rsidRDefault="009E42DB" w:rsidP="009E42D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2ED276C2" w14:textId="77777777" w:rsidR="009E42DB" w:rsidRDefault="009E42DB" w:rsidP="004D771D">
      <w:pPr>
        <w:rPr>
          <w:sz w:val="20"/>
          <w:szCs w:val="20"/>
        </w:rPr>
      </w:pPr>
    </w:p>
    <w:p w14:paraId="7C4EA03E" w14:textId="71D5E71E" w:rsidR="00F22E5F" w:rsidRPr="00181A4E" w:rsidRDefault="00F22E5F" w:rsidP="004D771D">
      <w:pPr>
        <w:rPr>
          <w:sz w:val="20"/>
          <w:szCs w:val="20"/>
          <w:lang w:val="nl-NL"/>
        </w:rPr>
      </w:pPr>
      <w:r w:rsidRPr="00F22E5F">
        <w:rPr>
          <w:sz w:val="20"/>
          <w:szCs w:val="20"/>
          <w:lang w:val="nl-NL"/>
        </w:rPr>
        <w:t xml:space="preserve">Het NVAO-panel oordeelt </w:t>
      </w:r>
      <w:r w:rsidRPr="00F22E5F">
        <w:rPr>
          <w:sz w:val="20"/>
          <w:szCs w:val="20"/>
          <w:highlight w:val="yellow"/>
          <w:lang w:val="nl-NL"/>
        </w:rPr>
        <w:t>positief/positief onder voorwaarden/negatief</w:t>
      </w:r>
      <w:r w:rsidRPr="00F22E5F">
        <w:rPr>
          <w:sz w:val="20"/>
          <w:szCs w:val="20"/>
          <w:lang w:val="nl-NL"/>
        </w:rPr>
        <w:t xml:space="preserve"> over de kwaliteit van </w:t>
      </w:r>
      <w:r w:rsidR="00CC5BFB" w:rsidRPr="00181A4E">
        <w:rPr>
          <w:sz w:val="20"/>
          <w:szCs w:val="20"/>
          <w:highlight w:val="yellow"/>
          <w:lang w:val="nl-NL"/>
        </w:rPr>
        <w:t>&lt; opleiding&gt; van &lt;instelling&gt;</w:t>
      </w:r>
      <w:r w:rsidRPr="00181A4E">
        <w:rPr>
          <w:sz w:val="20"/>
          <w:szCs w:val="20"/>
          <w:highlight w:val="yellow"/>
          <w:lang w:val="nl-NL"/>
        </w:rPr>
        <w:t xml:space="preserve">. </w:t>
      </w:r>
      <w:r w:rsidRPr="00181A4E">
        <w:rPr>
          <w:sz w:val="20"/>
          <w:szCs w:val="20"/>
          <w:lang w:val="nl-NL"/>
        </w:rPr>
        <w:t xml:space="preserve">De opleiding voldoet aan de drie standaarden van het NVAO-kader voor </w:t>
      </w:r>
      <w:r w:rsidR="00DC4614">
        <w:rPr>
          <w:sz w:val="20"/>
          <w:szCs w:val="20"/>
          <w:lang w:val="nl-NL"/>
        </w:rPr>
        <w:t>instellingen met erkenning</w:t>
      </w:r>
      <w:r w:rsidR="00430D03">
        <w:rPr>
          <w:sz w:val="20"/>
          <w:szCs w:val="20"/>
          <w:lang w:val="nl-NL"/>
        </w:rPr>
        <w:t xml:space="preserve"> instellingstoets kwaliteitszorg</w:t>
      </w:r>
      <w:r w:rsidRPr="00181A4E">
        <w:rPr>
          <w:sz w:val="20"/>
          <w:szCs w:val="20"/>
          <w:lang w:val="nl-NL"/>
        </w:rPr>
        <w:t>.</w:t>
      </w:r>
      <w:r w:rsidR="00181A4E">
        <w:rPr>
          <w:sz w:val="20"/>
          <w:szCs w:val="20"/>
          <w:lang w:val="nl-NL"/>
        </w:rPr>
        <w:t xml:space="preserve"> </w:t>
      </w:r>
      <w:r w:rsidR="00157DD0" w:rsidRPr="00157DD0">
        <w:rPr>
          <w:sz w:val="20"/>
          <w:szCs w:val="20"/>
          <w:highlight w:val="yellow"/>
          <w:lang w:val="nl-NL"/>
        </w:rPr>
        <w:t xml:space="preserve">&lt; </w:t>
      </w:r>
      <w:r w:rsidR="00181A4E" w:rsidRPr="00157DD0">
        <w:rPr>
          <w:sz w:val="20"/>
          <w:szCs w:val="20"/>
          <w:highlight w:val="yellow"/>
          <w:lang w:val="nl-NL"/>
        </w:rPr>
        <w:t>aan te passen</w:t>
      </w:r>
      <w:r w:rsidR="00157DD0" w:rsidRPr="00157DD0">
        <w:rPr>
          <w:sz w:val="20"/>
          <w:szCs w:val="20"/>
          <w:highlight w:val="yellow"/>
          <w:lang w:val="nl-NL"/>
        </w:rPr>
        <w:t xml:space="preserve"> &gt;</w:t>
      </w:r>
    </w:p>
    <w:p w14:paraId="27058A4D" w14:textId="77777777" w:rsidR="00F22E5F" w:rsidRPr="00181A4E" w:rsidRDefault="00F22E5F" w:rsidP="004D771D">
      <w:pPr>
        <w:rPr>
          <w:sz w:val="20"/>
          <w:szCs w:val="20"/>
          <w:lang w:val="nl-NL"/>
        </w:rPr>
      </w:pPr>
    </w:p>
    <w:p w14:paraId="1985E5DC" w14:textId="7DFF19AF" w:rsidR="004D771D" w:rsidRPr="00885F4D" w:rsidRDefault="00710A1F" w:rsidP="004D771D">
      <w:pPr>
        <w:rPr>
          <w:sz w:val="20"/>
          <w:szCs w:val="20"/>
          <w:highlight w:val="yellow"/>
          <w:lang w:val="nl-NL"/>
        </w:rPr>
      </w:pPr>
      <w:r w:rsidRPr="00885F4D">
        <w:rPr>
          <w:sz w:val="20"/>
          <w:szCs w:val="20"/>
          <w:highlight w:val="yellow"/>
          <w:lang w:val="nl-NL"/>
        </w:rPr>
        <w:t xml:space="preserve">&lt; </w:t>
      </w:r>
      <w:r w:rsidR="00F04265" w:rsidRPr="00885F4D">
        <w:rPr>
          <w:sz w:val="20"/>
          <w:szCs w:val="20"/>
          <w:highlight w:val="yellow"/>
          <w:lang w:val="nl-NL"/>
        </w:rPr>
        <w:t xml:space="preserve">samenhangend </w:t>
      </w:r>
      <w:r w:rsidRPr="00885F4D">
        <w:rPr>
          <w:sz w:val="20"/>
          <w:szCs w:val="20"/>
          <w:highlight w:val="yellow"/>
          <w:lang w:val="nl-NL"/>
        </w:rPr>
        <w:t xml:space="preserve">eindoordeel </w:t>
      </w:r>
      <w:r w:rsidR="00AB77B1" w:rsidRPr="00885F4D">
        <w:rPr>
          <w:sz w:val="20"/>
          <w:szCs w:val="20"/>
          <w:highlight w:val="yellow"/>
          <w:lang w:val="nl-NL"/>
        </w:rPr>
        <w:t xml:space="preserve">met navolgbare </w:t>
      </w:r>
      <w:r w:rsidR="00BA399B" w:rsidRPr="00885F4D">
        <w:rPr>
          <w:sz w:val="20"/>
          <w:szCs w:val="20"/>
          <w:highlight w:val="yellow"/>
          <w:lang w:val="nl-NL"/>
        </w:rPr>
        <w:t xml:space="preserve">overwegingen en </w:t>
      </w:r>
      <w:r w:rsidR="00AB77B1" w:rsidRPr="00885F4D">
        <w:rPr>
          <w:sz w:val="20"/>
          <w:szCs w:val="20"/>
          <w:highlight w:val="yellow"/>
          <w:lang w:val="nl-NL"/>
        </w:rPr>
        <w:t xml:space="preserve">conclusie </w:t>
      </w:r>
      <w:r w:rsidRPr="00885F4D">
        <w:rPr>
          <w:sz w:val="20"/>
          <w:szCs w:val="20"/>
          <w:highlight w:val="yellow"/>
          <w:lang w:val="nl-NL"/>
        </w:rPr>
        <w:t xml:space="preserve">&gt; </w:t>
      </w:r>
    </w:p>
    <w:p w14:paraId="6B293ED8" w14:textId="7E3CFD18" w:rsidR="008E2C40" w:rsidRDefault="008E2C40" w:rsidP="004D771D">
      <w:pPr>
        <w:rPr>
          <w:sz w:val="20"/>
          <w:szCs w:val="20"/>
          <w:highlight w:val="yellow"/>
          <w:lang w:val="nl-NL"/>
        </w:rPr>
      </w:pPr>
    </w:p>
    <w:p w14:paraId="04C68346" w14:textId="48A074C1" w:rsidR="00E25051" w:rsidRDefault="00430D03" w:rsidP="004D771D">
      <w:pPr>
        <w:rPr>
          <w:sz w:val="20"/>
          <w:szCs w:val="20"/>
          <w:highlight w:val="yellow"/>
          <w:lang w:val="nl-NL"/>
        </w:rPr>
      </w:pPr>
      <w:r>
        <w:rPr>
          <w:sz w:val="20"/>
          <w:szCs w:val="20"/>
          <w:highlight w:val="yellow"/>
          <w:lang w:val="nl-NL"/>
        </w:rPr>
        <w:t>&lt; eventueel: v</w:t>
      </w:r>
      <w:r w:rsidR="00E25051">
        <w:rPr>
          <w:sz w:val="20"/>
          <w:szCs w:val="20"/>
          <w:highlight w:val="yellow"/>
          <w:lang w:val="nl-NL"/>
        </w:rPr>
        <w:t>oorwaarden inclusief termijn</w:t>
      </w:r>
      <w:r>
        <w:rPr>
          <w:sz w:val="20"/>
          <w:szCs w:val="20"/>
          <w:highlight w:val="yellow"/>
          <w:lang w:val="nl-NL"/>
        </w:rPr>
        <w:t xml:space="preserve"> &gt;</w:t>
      </w:r>
    </w:p>
    <w:bookmarkEnd w:id="11"/>
    <w:p w14:paraId="404B7197" w14:textId="77777777" w:rsidR="00710A1F" w:rsidRDefault="00710A1F" w:rsidP="004D771D">
      <w:pPr>
        <w:rPr>
          <w:sz w:val="20"/>
          <w:szCs w:val="20"/>
          <w:highlight w:val="yellow"/>
        </w:rPr>
      </w:pPr>
    </w:p>
    <w:p w14:paraId="14C46BDF" w14:textId="77777777" w:rsidR="00B758D8" w:rsidRPr="00B758D8" w:rsidRDefault="00B758D8" w:rsidP="004D771D">
      <w:pPr>
        <w:rPr>
          <w:sz w:val="20"/>
          <w:szCs w:val="20"/>
          <w:highlight w:val="yellow"/>
          <w:lang w:val="nl-NL"/>
        </w:rPr>
      </w:pPr>
    </w:p>
    <w:tbl>
      <w:tblPr>
        <w:tblStyle w:val="Tabelraster"/>
        <w:tblW w:w="7650" w:type="dxa"/>
        <w:tblLook w:val="04A0" w:firstRow="1" w:lastRow="0" w:firstColumn="1" w:lastColumn="0" w:noHBand="0" w:noVBand="1"/>
      </w:tblPr>
      <w:tblGrid>
        <w:gridCol w:w="3114"/>
        <w:gridCol w:w="4536"/>
      </w:tblGrid>
      <w:tr w:rsidR="004D771D" w:rsidRPr="001E0302" w14:paraId="0FC7B07C" w14:textId="77777777" w:rsidTr="004D771D">
        <w:tc>
          <w:tcPr>
            <w:tcW w:w="3114" w:type="dxa"/>
            <w:shd w:val="clear" w:color="auto" w:fill="B8CCE4" w:themeFill="accent1" w:themeFillTint="66"/>
          </w:tcPr>
          <w:p w14:paraId="40CFE0F8" w14:textId="77777777" w:rsidR="004D771D" w:rsidRPr="001E0302" w:rsidRDefault="004D771D" w:rsidP="001936B8">
            <w:pPr>
              <w:rPr>
                <w:b/>
                <w:bCs/>
                <w:sz w:val="20"/>
                <w:szCs w:val="20"/>
              </w:rPr>
            </w:pPr>
            <w:r w:rsidRPr="001E0302">
              <w:rPr>
                <w:b/>
                <w:bCs/>
                <w:sz w:val="20"/>
                <w:szCs w:val="20"/>
              </w:rPr>
              <w:t>Standaard</w:t>
            </w:r>
          </w:p>
          <w:p w14:paraId="01F65ED7" w14:textId="77777777" w:rsidR="004D771D" w:rsidRPr="001E0302" w:rsidRDefault="004D771D" w:rsidP="001936B8">
            <w:pPr>
              <w:rPr>
                <w:b/>
                <w:bCs/>
                <w:sz w:val="20"/>
                <w:szCs w:val="20"/>
              </w:rPr>
            </w:pPr>
          </w:p>
        </w:tc>
        <w:tc>
          <w:tcPr>
            <w:tcW w:w="4536" w:type="dxa"/>
            <w:shd w:val="clear" w:color="auto" w:fill="B8CCE4" w:themeFill="accent1" w:themeFillTint="66"/>
          </w:tcPr>
          <w:p w14:paraId="63A1224A" w14:textId="77777777" w:rsidR="004D771D" w:rsidRPr="001E0302" w:rsidRDefault="004D771D" w:rsidP="001936B8">
            <w:pPr>
              <w:jc w:val="center"/>
              <w:rPr>
                <w:b/>
                <w:bCs/>
                <w:sz w:val="20"/>
                <w:szCs w:val="20"/>
              </w:rPr>
            </w:pPr>
            <w:r w:rsidRPr="001E0302">
              <w:rPr>
                <w:b/>
                <w:bCs/>
                <w:sz w:val="20"/>
                <w:szCs w:val="20"/>
              </w:rPr>
              <w:t>Oordeel</w:t>
            </w:r>
          </w:p>
          <w:p w14:paraId="37AD55F7" w14:textId="77777777" w:rsidR="004D771D" w:rsidRPr="001E0302" w:rsidRDefault="004D771D" w:rsidP="001936B8">
            <w:pPr>
              <w:jc w:val="center"/>
              <w:rPr>
                <w:b/>
                <w:bCs/>
                <w:sz w:val="20"/>
                <w:szCs w:val="20"/>
              </w:rPr>
            </w:pPr>
          </w:p>
        </w:tc>
      </w:tr>
      <w:tr w:rsidR="004D771D" w:rsidRPr="001E0302" w14:paraId="30411E68" w14:textId="77777777" w:rsidTr="004D771D">
        <w:tc>
          <w:tcPr>
            <w:tcW w:w="3114" w:type="dxa"/>
          </w:tcPr>
          <w:p w14:paraId="7ACA5105" w14:textId="1B17092C" w:rsidR="004D771D" w:rsidRPr="001E0302" w:rsidRDefault="004D771D" w:rsidP="001936B8">
            <w:pPr>
              <w:rPr>
                <w:sz w:val="20"/>
                <w:szCs w:val="20"/>
              </w:rPr>
            </w:pPr>
            <w:r w:rsidRPr="001E0302">
              <w:rPr>
                <w:sz w:val="20"/>
                <w:szCs w:val="20"/>
              </w:rPr>
              <w:t xml:space="preserve">1 Beoogde </w:t>
            </w:r>
            <w:bookmarkStart w:id="12" w:name="_Hlk39149029"/>
            <w:r w:rsidRPr="001E0302">
              <w:rPr>
                <w:sz w:val="20"/>
                <w:szCs w:val="20"/>
              </w:rPr>
              <w:t>leerresultaten</w:t>
            </w:r>
            <w:bookmarkEnd w:id="12"/>
          </w:p>
        </w:tc>
        <w:tc>
          <w:tcPr>
            <w:tcW w:w="4536" w:type="dxa"/>
          </w:tcPr>
          <w:p w14:paraId="3E933410" w14:textId="0726C063" w:rsidR="004D771D" w:rsidRPr="001E0302" w:rsidRDefault="004D771D" w:rsidP="001936B8">
            <w:pPr>
              <w:jc w:val="center"/>
              <w:rPr>
                <w:sz w:val="20"/>
                <w:szCs w:val="20"/>
                <w:highlight w:val="yellow"/>
              </w:rPr>
            </w:pPr>
            <w:bookmarkStart w:id="13" w:name="_Hlk34405975"/>
            <w:r w:rsidRPr="001E0302">
              <w:rPr>
                <w:sz w:val="20"/>
                <w:szCs w:val="20"/>
                <w:highlight w:val="yellow"/>
              </w:rPr>
              <w:t>voldoet/voldoet ten dele/ voldoet niet</w:t>
            </w:r>
            <w:bookmarkEnd w:id="13"/>
          </w:p>
        </w:tc>
      </w:tr>
      <w:tr w:rsidR="004D771D" w:rsidRPr="001E0302" w14:paraId="7B1477AA" w14:textId="77777777" w:rsidTr="004D771D">
        <w:tc>
          <w:tcPr>
            <w:tcW w:w="3114" w:type="dxa"/>
          </w:tcPr>
          <w:p w14:paraId="4D385864" w14:textId="6089D04C" w:rsidR="004D771D" w:rsidRPr="001E0302" w:rsidRDefault="004D771D" w:rsidP="001936B8">
            <w:pPr>
              <w:rPr>
                <w:sz w:val="20"/>
                <w:szCs w:val="20"/>
              </w:rPr>
            </w:pPr>
            <w:r w:rsidRPr="001E0302">
              <w:rPr>
                <w:sz w:val="20"/>
                <w:szCs w:val="20"/>
              </w:rPr>
              <w:t>2 Onderwijsleeromgeving</w:t>
            </w:r>
          </w:p>
        </w:tc>
        <w:tc>
          <w:tcPr>
            <w:tcW w:w="4536" w:type="dxa"/>
          </w:tcPr>
          <w:p w14:paraId="05A3E1A7" w14:textId="3DF4DC24" w:rsidR="004D771D" w:rsidRPr="001E0302" w:rsidRDefault="004D771D" w:rsidP="001936B8">
            <w:pPr>
              <w:jc w:val="center"/>
              <w:rPr>
                <w:sz w:val="20"/>
                <w:szCs w:val="20"/>
                <w:highlight w:val="yellow"/>
              </w:rPr>
            </w:pPr>
            <w:r w:rsidRPr="001E0302">
              <w:rPr>
                <w:sz w:val="20"/>
                <w:szCs w:val="20"/>
                <w:highlight w:val="yellow"/>
              </w:rPr>
              <w:t>voldoet/voldoet ten dele/ voldoet niet</w:t>
            </w:r>
          </w:p>
        </w:tc>
      </w:tr>
      <w:tr w:rsidR="004D771D" w:rsidRPr="001E0302" w14:paraId="4140889D" w14:textId="77777777" w:rsidTr="004D771D">
        <w:tc>
          <w:tcPr>
            <w:tcW w:w="3114" w:type="dxa"/>
          </w:tcPr>
          <w:p w14:paraId="5B3FB735" w14:textId="7F5F47D3" w:rsidR="004D771D" w:rsidRPr="001E0302" w:rsidRDefault="004D771D" w:rsidP="001936B8">
            <w:pPr>
              <w:rPr>
                <w:sz w:val="20"/>
                <w:szCs w:val="20"/>
              </w:rPr>
            </w:pPr>
            <w:r w:rsidRPr="001E0302">
              <w:rPr>
                <w:sz w:val="20"/>
                <w:szCs w:val="20"/>
              </w:rPr>
              <w:t>3 Toetsing</w:t>
            </w:r>
          </w:p>
        </w:tc>
        <w:tc>
          <w:tcPr>
            <w:tcW w:w="4536" w:type="dxa"/>
          </w:tcPr>
          <w:p w14:paraId="36644F3C" w14:textId="75AE3913" w:rsidR="004D771D" w:rsidRPr="001E0302" w:rsidRDefault="004D771D" w:rsidP="001936B8">
            <w:pPr>
              <w:jc w:val="center"/>
              <w:rPr>
                <w:sz w:val="20"/>
                <w:szCs w:val="20"/>
                <w:highlight w:val="yellow"/>
              </w:rPr>
            </w:pPr>
            <w:r w:rsidRPr="001E0302">
              <w:rPr>
                <w:sz w:val="20"/>
                <w:szCs w:val="20"/>
                <w:highlight w:val="yellow"/>
              </w:rPr>
              <w:t>voldoet/voldoet ten dele/ voldoet niet</w:t>
            </w:r>
          </w:p>
        </w:tc>
      </w:tr>
      <w:tr w:rsidR="008E071A" w:rsidRPr="001E0302" w14:paraId="180BD350" w14:textId="77777777" w:rsidTr="004D771D">
        <w:tc>
          <w:tcPr>
            <w:tcW w:w="3114" w:type="dxa"/>
          </w:tcPr>
          <w:p w14:paraId="63C5C460" w14:textId="4BF84C76" w:rsidR="008E071A" w:rsidRPr="001E0302" w:rsidRDefault="008E071A" w:rsidP="001936B8">
            <w:pPr>
              <w:rPr>
                <w:sz w:val="20"/>
                <w:szCs w:val="20"/>
              </w:rPr>
            </w:pPr>
            <w:r w:rsidRPr="001E0302">
              <w:rPr>
                <w:b/>
                <w:bCs/>
                <w:sz w:val="20"/>
                <w:szCs w:val="20"/>
              </w:rPr>
              <w:t>Eindoordeel</w:t>
            </w:r>
          </w:p>
        </w:tc>
        <w:tc>
          <w:tcPr>
            <w:tcW w:w="4536" w:type="dxa"/>
          </w:tcPr>
          <w:p w14:paraId="350B92CF" w14:textId="2A36A621" w:rsidR="008E071A" w:rsidRPr="001E0302" w:rsidRDefault="008E071A" w:rsidP="001936B8">
            <w:pPr>
              <w:jc w:val="center"/>
              <w:rPr>
                <w:sz w:val="20"/>
                <w:szCs w:val="20"/>
                <w:highlight w:val="yellow"/>
              </w:rPr>
            </w:pPr>
            <w:r w:rsidRPr="00E05F0F">
              <w:rPr>
                <w:rFonts w:eastAsia="Times New Roman" w:cstheme="majorHAnsi"/>
                <w:b/>
                <w:bCs/>
                <w:sz w:val="20"/>
                <w:szCs w:val="20"/>
                <w:highlight w:val="yellow"/>
                <w:lang w:val="nl-NL" w:eastAsia="en-US"/>
              </w:rPr>
              <w:t>positief, positief onder voorwaarden of negatief</w:t>
            </w:r>
          </w:p>
        </w:tc>
      </w:tr>
    </w:tbl>
    <w:p w14:paraId="1AC00CF8" w14:textId="4DDB8CF5" w:rsidR="00060913" w:rsidRPr="004D771D" w:rsidRDefault="00060913" w:rsidP="00E640E7">
      <w:pPr>
        <w:pStyle w:val="Kop1"/>
      </w:pPr>
      <w:bookmarkStart w:id="14" w:name="_Toc173861150"/>
      <w:r w:rsidRPr="004D771D">
        <w:lastRenderedPageBreak/>
        <w:t>Sterke punten</w:t>
      </w:r>
      <w:bookmarkEnd w:id="14"/>
    </w:p>
    <w:p w14:paraId="54DCEA4E" w14:textId="4B74BF4E" w:rsidR="00E94083" w:rsidRPr="007D3F0A" w:rsidRDefault="002E55E2" w:rsidP="00E9408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lang w:val="nl-NL"/>
        </w:rPr>
      </w:pPr>
      <w:bookmarkStart w:id="15" w:name="_Hlk33795253"/>
      <w:r w:rsidRPr="002E55E2">
        <w:rPr>
          <w:rFonts w:cstheme="majorHAnsi"/>
          <w:i/>
          <w:iCs/>
          <w:szCs w:val="18"/>
          <w:lang w:val="nl-NL"/>
        </w:rPr>
        <w:t xml:space="preserve">In hoofdstuk 4 beschrijft het panel ongeveer vijf sterke punten van de opleiding. Elk punt begint met een trefwoord of combinatie van trefwoorden (bijvoorbeeld ‘Helder profiel’). Daarna volgt een opleidingsspecifieke omschrijving van het sterke punt in één of twee zinnen. De tekst is toegankelijk en publieksvriendelijk, zonder vakterminologie, en </w:t>
      </w:r>
      <w:r w:rsidR="00004B58">
        <w:rPr>
          <w:rFonts w:cstheme="majorHAnsi"/>
          <w:i/>
          <w:iCs/>
          <w:szCs w:val="18"/>
          <w:lang w:val="nl-NL"/>
        </w:rPr>
        <w:t>komt</w:t>
      </w:r>
      <w:r w:rsidRPr="002E55E2">
        <w:rPr>
          <w:rFonts w:cstheme="majorHAnsi"/>
          <w:i/>
          <w:iCs/>
          <w:szCs w:val="18"/>
          <w:lang w:val="nl-NL"/>
        </w:rPr>
        <w:t xml:space="preserve"> eenvoudig via knip/plak </w:t>
      </w:r>
      <w:r w:rsidR="00004B58">
        <w:rPr>
          <w:rFonts w:cstheme="majorHAnsi"/>
          <w:i/>
          <w:iCs/>
          <w:szCs w:val="18"/>
          <w:lang w:val="nl-NL"/>
        </w:rPr>
        <w:t>terecht</w:t>
      </w:r>
      <w:r w:rsidRPr="002E55E2">
        <w:rPr>
          <w:rFonts w:cstheme="majorHAnsi"/>
          <w:i/>
          <w:iCs/>
          <w:szCs w:val="18"/>
          <w:lang w:val="nl-NL"/>
        </w:rPr>
        <w:t xml:space="preserve"> in het beknopte rapport.</w:t>
      </w:r>
    </w:p>
    <w:p w14:paraId="3A159D42" w14:textId="77777777" w:rsidR="00E94083" w:rsidRPr="008234E3" w:rsidRDefault="00E94083" w:rsidP="00E9408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61CC6269" w14:textId="77777777" w:rsidR="00E94083" w:rsidRDefault="00E94083" w:rsidP="004D771D">
      <w:pPr>
        <w:rPr>
          <w:sz w:val="20"/>
          <w:szCs w:val="20"/>
        </w:rPr>
      </w:pPr>
    </w:p>
    <w:p w14:paraId="35B0E6CA" w14:textId="6972524E" w:rsidR="004D771D" w:rsidRPr="00057832" w:rsidRDefault="004D771D" w:rsidP="004D771D">
      <w:pPr>
        <w:rPr>
          <w:sz w:val="20"/>
          <w:szCs w:val="20"/>
        </w:rPr>
      </w:pPr>
      <w:r w:rsidRPr="00057832">
        <w:rPr>
          <w:sz w:val="20"/>
          <w:szCs w:val="20"/>
        </w:rPr>
        <w:t xml:space="preserve">Het panel </w:t>
      </w:r>
      <w:r w:rsidR="00F65E40" w:rsidRPr="00057832">
        <w:rPr>
          <w:sz w:val="20"/>
          <w:szCs w:val="20"/>
        </w:rPr>
        <w:t>constateert</w:t>
      </w:r>
      <w:r w:rsidRPr="00057832">
        <w:rPr>
          <w:sz w:val="20"/>
          <w:szCs w:val="20"/>
        </w:rPr>
        <w:t xml:space="preserve"> de onderstaande sterke punten:</w:t>
      </w:r>
    </w:p>
    <w:bookmarkEnd w:id="15"/>
    <w:p w14:paraId="5E929AF0" w14:textId="77777777" w:rsidR="004D771D" w:rsidRPr="00057832" w:rsidRDefault="004D771D" w:rsidP="004D771D">
      <w:pPr>
        <w:rPr>
          <w:sz w:val="20"/>
          <w:szCs w:val="20"/>
          <w:highlight w:val="yellow"/>
        </w:rPr>
      </w:pPr>
    </w:p>
    <w:p w14:paraId="7010C784" w14:textId="77777777" w:rsidR="006A78CC" w:rsidRPr="00057832" w:rsidRDefault="006A78CC" w:rsidP="006A78CC">
      <w:pPr>
        <w:rPr>
          <w:sz w:val="20"/>
          <w:szCs w:val="20"/>
          <w:highlight w:val="yellow"/>
        </w:rPr>
      </w:pPr>
      <w:r w:rsidRPr="00057832">
        <w:rPr>
          <w:sz w:val="20"/>
          <w:szCs w:val="20"/>
          <w:highlight w:val="yellow"/>
        </w:rPr>
        <w:t>1. Inhoudelijk punt – xxx</w:t>
      </w:r>
    </w:p>
    <w:p w14:paraId="4EC31614" w14:textId="77777777" w:rsidR="006A78CC" w:rsidRPr="00057832" w:rsidRDefault="006A78CC" w:rsidP="006A78CC">
      <w:pPr>
        <w:rPr>
          <w:sz w:val="20"/>
          <w:szCs w:val="20"/>
          <w:highlight w:val="yellow"/>
        </w:rPr>
      </w:pPr>
    </w:p>
    <w:p w14:paraId="2D32D250" w14:textId="77777777" w:rsidR="006A78CC" w:rsidRPr="00057832" w:rsidRDefault="006A78CC" w:rsidP="006A78CC">
      <w:pPr>
        <w:rPr>
          <w:sz w:val="20"/>
          <w:szCs w:val="20"/>
          <w:highlight w:val="yellow"/>
        </w:rPr>
      </w:pPr>
      <w:r w:rsidRPr="00057832">
        <w:rPr>
          <w:sz w:val="20"/>
          <w:szCs w:val="20"/>
          <w:highlight w:val="yellow"/>
        </w:rPr>
        <w:t>2. Inhoudelijk punt – xxx</w:t>
      </w:r>
    </w:p>
    <w:p w14:paraId="11BB00C3" w14:textId="77777777" w:rsidR="006A78CC" w:rsidRPr="00057832" w:rsidRDefault="006A78CC" w:rsidP="006A78CC">
      <w:pPr>
        <w:rPr>
          <w:sz w:val="20"/>
          <w:szCs w:val="20"/>
          <w:highlight w:val="yellow"/>
        </w:rPr>
      </w:pPr>
    </w:p>
    <w:p w14:paraId="4E18E712" w14:textId="77777777" w:rsidR="006A78CC" w:rsidRPr="00057832" w:rsidRDefault="006A78CC" w:rsidP="006A78CC">
      <w:pPr>
        <w:rPr>
          <w:sz w:val="20"/>
          <w:szCs w:val="20"/>
          <w:highlight w:val="yellow"/>
        </w:rPr>
      </w:pPr>
      <w:r w:rsidRPr="00057832">
        <w:rPr>
          <w:sz w:val="20"/>
          <w:szCs w:val="20"/>
          <w:highlight w:val="yellow"/>
        </w:rPr>
        <w:t>3. Inhoudelijk punt – xxx</w:t>
      </w:r>
    </w:p>
    <w:p w14:paraId="2C657A27" w14:textId="77777777" w:rsidR="006A78CC" w:rsidRPr="00057832" w:rsidRDefault="006A78CC" w:rsidP="006A78CC">
      <w:pPr>
        <w:rPr>
          <w:sz w:val="20"/>
          <w:szCs w:val="20"/>
          <w:highlight w:val="yellow"/>
        </w:rPr>
      </w:pPr>
    </w:p>
    <w:p w14:paraId="4C0BF120" w14:textId="77777777" w:rsidR="006A78CC" w:rsidRPr="00057832" w:rsidRDefault="006A78CC" w:rsidP="006A78CC">
      <w:pPr>
        <w:rPr>
          <w:sz w:val="20"/>
          <w:szCs w:val="20"/>
          <w:highlight w:val="yellow"/>
        </w:rPr>
      </w:pPr>
      <w:r w:rsidRPr="00057832">
        <w:rPr>
          <w:sz w:val="20"/>
          <w:szCs w:val="20"/>
          <w:highlight w:val="yellow"/>
        </w:rPr>
        <w:t>4. Inhoudelijk punt – xxx</w:t>
      </w:r>
    </w:p>
    <w:p w14:paraId="012E32FE" w14:textId="77777777" w:rsidR="006A78CC" w:rsidRPr="00057832" w:rsidRDefault="006A78CC" w:rsidP="006A78CC">
      <w:pPr>
        <w:rPr>
          <w:sz w:val="20"/>
          <w:szCs w:val="20"/>
          <w:highlight w:val="yellow"/>
        </w:rPr>
      </w:pPr>
    </w:p>
    <w:p w14:paraId="6466EFFF" w14:textId="77777777" w:rsidR="006A78CC" w:rsidRPr="00057832" w:rsidRDefault="006A78CC" w:rsidP="006A78CC">
      <w:pPr>
        <w:rPr>
          <w:sz w:val="20"/>
          <w:szCs w:val="20"/>
        </w:rPr>
      </w:pPr>
      <w:r w:rsidRPr="00057832">
        <w:rPr>
          <w:sz w:val="20"/>
          <w:szCs w:val="20"/>
          <w:highlight w:val="yellow"/>
        </w:rPr>
        <w:t>5. Inhoudelijk punt – xxx</w:t>
      </w:r>
    </w:p>
    <w:p w14:paraId="72DF0CEF" w14:textId="77777777" w:rsidR="004D771D" w:rsidRPr="00057832" w:rsidRDefault="004D771D" w:rsidP="004D771D">
      <w:pPr>
        <w:rPr>
          <w:sz w:val="20"/>
          <w:szCs w:val="20"/>
        </w:rPr>
      </w:pPr>
    </w:p>
    <w:p w14:paraId="7F95F038" w14:textId="362D9080" w:rsidR="00060913" w:rsidRPr="00057832" w:rsidRDefault="00060913" w:rsidP="00D45911">
      <w:pPr>
        <w:rPr>
          <w:sz w:val="20"/>
          <w:szCs w:val="20"/>
          <w:lang w:val="nl-NL"/>
        </w:rPr>
      </w:pPr>
    </w:p>
    <w:p w14:paraId="3CB00147" w14:textId="3402562F" w:rsidR="00060913" w:rsidRDefault="00060913" w:rsidP="00E640E7">
      <w:pPr>
        <w:pStyle w:val="Kop1"/>
      </w:pPr>
      <w:bookmarkStart w:id="16" w:name="_Toc173861151"/>
      <w:r>
        <w:lastRenderedPageBreak/>
        <w:t>Aanbevelingen</w:t>
      </w:r>
      <w:bookmarkEnd w:id="16"/>
    </w:p>
    <w:p w14:paraId="34A513B1" w14:textId="6FE45057" w:rsidR="00725CD1" w:rsidRPr="00CD1EAB" w:rsidRDefault="00725CD1" w:rsidP="00C868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lang w:val="nl-NL"/>
        </w:rPr>
      </w:pPr>
      <w:r w:rsidRPr="00725CD1">
        <w:rPr>
          <w:rFonts w:cstheme="majorHAnsi"/>
          <w:i/>
          <w:iCs/>
          <w:szCs w:val="18"/>
          <w:lang w:val="nl-NL"/>
        </w:rPr>
        <w:t xml:space="preserve">Positief (onder voorwaarden) – Hoofdstuk 5 bevat ongeveer vijf </w:t>
      </w:r>
      <w:r w:rsidR="00397E96" w:rsidRPr="009E7D3B">
        <w:rPr>
          <w:rFonts w:cstheme="majorHAnsi"/>
          <w:i/>
          <w:iCs/>
          <w:szCs w:val="18"/>
        </w:rPr>
        <w:t xml:space="preserve">opleidingsspecifieke </w:t>
      </w:r>
      <w:r w:rsidRPr="00725CD1">
        <w:rPr>
          <w:rFonts w:cstheme="majorHAnsi"/>
          <w:i/>
          <w:iCs/>
          <w:szCs w:val="18"/>
          <w:lang w:val="nl-NL"/>
        </w:rPr>
        <w:t xml:space="preserve">aanbevelingen. Net zoals bij de sterke punten, worden aanbevelingen gepresenteerd met één of meer trefwoorden, gevolgd door instructies zoals 'Overweeg x', 'Denk aan y', of 'Zorg voor z'. De voorwaarden </w:t>
      </w:r>
      <w:r w:rsidR="008515AA">
        <w:rPr>
          <w:rFonts w:cstheme="majorHAnsi"/>
          <w:i/>
          <w:iCs/>
          <w:szCs w:val="18"/>
          <w:lang w:val="nl-NL"/>
        </w:rPr>
        <w:t>herhalen we</w:t>
      </w:r>
      <w:r w:rsidRPr="00725CD1">
        <w:rPr>
          <w:rFonts w:cstheme="majorHAnsi"/>
          <w:i/>
          <w:iCs/>
          <w:szCs w:val="18"/>
          <w:lang w:val="nl-NL"/>
        </w:rPr>
        <w:t xml:space="preserve"> niet, aangezien deze uitgebreid </w:t>
      </w:r>
      <w:r w:rsidR="00435965">
        <w:rPr>
          <w:rFonts w:cstheme="majorHAnsi"/>
          <w:i/>
          <w:iCs/>
          <w:szCs w:val="18"/>
          <w:lang w:val="nl-NL"/>
        </w:rPr>
        <w:t>aan bod</w:t>
      </w:r>
      <w:r w:rsidR="00A7380F">
        <w:rPr>
          <w:rFonts w:cstheme="majorHAnsi"/>
          <w:i/>
          <w:iCs/>
          <w:szCs w:val="18"/>
          <w:lang w:val="nl-NL"/>
        </w:rPr>
        <w:t xml:space="preserve"> komen</w:t>
      </w:r>
      <w:r w:rsidRPr="00725CD1">
        <w:rPr>
          <w:rFonts w:cstheme="majorHAnsi"/>
          <w:i/>
          <w:iCs/>
          <w:szCs w:val="18"/>
          <w:lang w:val="nl-NL"/>
        </w:rPr>
        <w:t xml:space="preserve"> in hoofdstukken 3 en 6. De tekst is toegankelijk en publieksvriendelijk, zonder vakterminologie, en </w:t>
      </w:r>
      <w:r w:rsidR="009911BC">
        <w:rPr>
          <w:rFonts w:cstheme="majorHAnsi"/>
          <w:i/>
          <w:iCs/>
          <w:szCs w:val="18"/>
          <w:lang w:val="nl-NL"/>
        </w:rPr>
        <w:t>komt</w:t>
      </w:r>
      <w:r w:rsidRPr="00725CD1">
        <w:rPr>
          <w:rFonts w:cstheme="majorHAnsi"/>
          <w:i/>
          <w:iCs/>
          <w:szCs w:val="18"/>
          <w:lang w:val="nl-NL"/>
        </w:rPr>
        <w:t xml:space="preserve"> eenvoudig via knip/plak </w:t>
      </w:r>
      <w:r w:rsidR="009911BC">
        <w:rPr>
          <w:rFonts w:cstheme="majorHAnsi"/>
          <w:i/>
          <w:iCs/>
          <w:szCs w:val="18"/>
          <w:lang w:val="nl-NL"/>
        </w:rPr>
        <w:t>terecht</w:t>
      </w:r>
      <w:r w:rsidRPr="00725CD1">
        <w:rPr>
          <w:rFonts w:cstheme="majorHAnsi"/>
          <w:i/>
          <w:iCs/>
          <w:szCs w:val="18"/>
          <w:lang w:val="nl-NL"/>
        </w:rPr>
        <w:t xml:space="preserve"> in het beknopte rapport.</w:t>
      </w:r>
      <w:r w:rsidR="00CD1EAB">
        <w:rPr>
          <w:rFonts w:cstheme="majorHAnsi"/>
          <w:i/>
          <w:iCs/>
          <w:szCs w:val="18"/>
          <w:lang w:val="nl-NL"/>
        </w:rPr>
        <w:t xml:space="preserve"> </w:t>
      </w:r>
      <w:r w:rsidR="009911BC">
        <w:rPr>
          <w:rFonts w:cstheme="majorHAnsi"/>
          <w:i/>
          <w:iCs/>
          <w:szCs w:val="18"/>
        </w:rPr>
        <w:t>Verwijder dit</w:t>
      </w:r>
      <w:r w:rsidR="009911BC" w:rsidRPr="0001230E">
        <w:rPr>
          <w:rFonts w:cstheme="majorHAnsi"/>
          <w:i/>
          <w:iCs/>
          <w:szCs w:val="18"/>
        </w:rPr>
        <w:t xml:space="preserve"> tekstblok na </w:t>
      </w:r>
      <w:r w:rsidR="009911BC">
        <w:rPr>
          <w:rFonts w:cstheme="majorHAnsi"/>
          <w:i/>
          <w:iCs/>
          <w:szCs w:val="18"/>
        </w:rPr>
        <w:t>de afronding</w:t>
      </w:r>
      <w:r w:rsidR="009911BC" w:rsidRPr="0001230E">
        <w:rPr>
          <w:rFonts w:cstheme="majorHAnsi"/>
          <w:i/>
          <w:iCs/>
          <w:szCs w:val="18"/>
        </w:rPr>
        <w:t xml:space="preserve"> van </w:t>
      </w:r>
      <w:r w:rsidR="009911BC">
        <w:rPr>
          <w:rFonts w:cstheme="majorHAnsi"/>
          <w:i/>
          <w:iCs/>
          <w:szCs w:val="18"/>
        </w:rPr>
        <w:t>het ontwerp</w:t>
      </w:r>
      <w:r w:rsidR="009911BC" w:rsidRPr="0001230E">
        <w:rPr>
          <w:rFonts w:cstheme="majorHAnsi"/>
          <w:i/>
          <w:iCs/>
          <w:szCs w:val="18"/>
        </w:rPr>
        <w:t>rapport</w:t>
      </w:r>
      <w:r w:rsidR="00661BAA">
        <w:rPr>
          <w:rFonts w:cstheme="majorHAnsi"/>
          <w:i/>
          <w:iCs/>
          <w:szCs w:val="18"/>
        </w:rPr>
        <w:t xml:space="preserve"> alsook </w:t>
      </w:r>
      <w:r w:rsidR="00ED3280">
        <w:rPr>
          <w:rFonts w:cstheme="majorHAnsi"/>
          <w:i/>
          <w:iCs/>
          <w:szCs w:val="18"/>
        </w:rPr>
        <w:t xml:space="preserve">de </w:t>
      </w:r>
      <w:r w:rsidR="002370A5">
        <w:rPr>
          <w:rFonts w:cstheme="majorHAnsi"/>
          <w:i/>
          <w:iCs/>
          <w:szCs w:val="18"/>
        </w:rPr>
        <w:t>tekst nav</w:t>
      </w:r>
      <w:r w:rsidR="00ED3280">
        <w:rPr>
          <w:rFonts w:cstheme="majorHAnsi"/>
          <w:i/>
          <w:iCs/>
          <w:szCs w:val="18"/>
        </w:rPr>
        <w:t xml:space="preserve"> een negatief oordeel</w:t>
      </w:r>
      <w:r w:rsidR="009911BC" w:rsidRPr="0001230E">
        <w:rPr>
          <w:rFonts w:cstheme="majorHAnsi"/>
          <w:i/>
          <w:iCs/>
          <w:szCs w:val="18"/>
        </w:rPr>
        <w:t>.</w:t>
      </w:r>
      <w:r w:rsidR="009911BC" w:rsidRPr="008234E3">
        <w:rPr>
          <w:rFonts w:cstheme="majorHAnsi"/>
          <w:i/>
          <w:iCs/>
          <w:szCs w:val="18"/>
        </w:rPr>
        <w:t xml:space="preserve"> </w:t>
      </w:r>
    </w:p>
    <w:p w14:paraId="1F3D8C22" w14:textId="77777777" w:rsidR="00C868B4" w:rsidRDefault="00C868B4" w:rsidP="00E853A3">
      <w:pPr>
        <w:rPr>
          <w:sz w:val="20"/>
          <w:szCs w:val="20"/>
        </w:rPr>
      </w:pPr>
    </w:p>
    <w:p w14:paraId="7747D3D3" w14:textId="3EDF84F7" w:rsidR="00E853A3" w:rsidRDefault="00E853A3" w:rsidP="00E853A3">
      <w:pPr>
        <w:rPr>
          <w:sz w:val="20"/>
          <w:szCs w:val="20"/>
        </w:rPr>
      </w:pPr>
      <w:r w:rsidRPr="00F96362">
        <w:rPr>
          <w:sz w:val="20"/>
          <w:szCs w:val="20"/>
        </w:rPr>
        <w:t xml:space="preserve">Met het oog op de verdere ontwikkeling van de opleiding doet het panel </w:t>
      </w:r>
      <w:r>
        <w:rPr>
          <w:sz w:val="20"/>
          <w:szCs w:val="20"/>
        </w:rPr>
        <w:t>een aantal</w:t>
      </w:r>
      <w:r w:rsidRPr="00F96362">
        <w:rPr>
          <w:sz w:val="20"/>
          <w:szCs w:val="20"/>
        </w:rPr>
        <w:t xml:space="preserve"> aanbevelingen. Deze aanbevelingen doen geen afbreuk aan het positieve oordeel </w:t>
      </w:r>
      <w:r w:rsidR="002F049A" w:rsidRPr="002F049A">
        <w:rPr>
          <w:sz w:val="20"/>
          <w:szCs w:val="20"/>
          <w:highlight w:val="yellow"/>
        </w:rPr>
        <w:t>&lt; onder voor</w:t>
      </w:r>
      <w:r w:rsidR="001D1ED3">
        <w:rPr>
          <w:sz w:val="20"/>
          <w:szCs w:val="20"/>
          <w:highlight w:val="yellow"/>
        </w:rPr>
        <w:t>w</w:t>
      </w:r>
      <w:r w:rsidR="002F049A" w:rsidRPr="002F049A">
        <w:rPr>
          <w:sz w:val="20"/>
          <w:szCs w:val="20"/>
          <w:highlight w:val="yellow"/>
        </w:rPr>
        <w:t>aarden &gt;</w:t>
      </w:r>
      <w:r w:rsidR="002F049A">
        <w:rPr>
          <w:sz w:val="20"/>
          <w:szCs w:val="20"/>
        </w:rPr>
        <w:t xml:space="preserve"> </w:t>
      </w:r>
      <w:r w:rsidRPr="00F96362">
        <w:rPr>
          <w:sz w:val="20"/>
          <w:szCs w:val="20"/>
        </w:rPr>
        <w:t>over de kwaliteit van de opleiding.</w:t>
      </w:r>
    </w:p>
    <w:p w14:paraId="1DEF4D93" w14:textId="12BA4734" w:rsidR="00060913" w:rsidRPr="006A78CC" w:rsidRDefault="00060913" w:rsidP="00D45911">
      <w:pPr>
        <w:rPr>
          <w:sz w:val="20"/>
          <w:szCs w:val="20"/>
          <w:highlight w:val="yellow"/>
        </w:rPr>
      </w:pPr>
    </w:p>
    <w:p w14:paraId="0F4A5116" w14:textId="169AF1EA" w:rsidR="00E640E7" w:rsidRPr="006A78CC" w:rsidRDefault="00E640E7" w:rsidP="00D45911">
      <w:pPr>
        <w:rPr>
          <w:sz w:val="20"/>
          <w:szCs w:val="20"/>
          <w:highlight w:val="yellow"/>
        </w:rPr>
      </w:pPr>
      <w:r w:rsidRPr="006A78CC">
        <w:rPr>
          <w:sz w:val="20"/>
          <w:szCs w:val="20"/>
          <w:highlight w:val="yellow"/>
        </w:rPr>
        <w:t xml:space="preserve">1. Inhoudelijk punt – </w:t>
      </w:r>
      <w:r w:rsidR="006A78CC" w:rsidRPr="006A78CC">
        <w:rPr>
          <w:sz w:val="20"/>
          <w:szCs w:val="20"/>
          <w:highlight w:val="yellow"/>
        </w:rPr>
        <w:t>xxx</w:t>
      </w:r>
    </w:p>
    <w:p w14:paraId="40B8D7D4" w14:textId="5FC4A42A" w:rsidR="00E640E7" w:rsidRPr="006A78CC" w:rsidRDefault="00E640E7" w:rsidP="00D45911">
      <w:pPr>
        <w:rPr>
          <w:sz w:val="20"/>
          <w:szCs w:val="20"/>
          <w:highlight w:val="yellow"/>
        </w:rPr>
      </w:pPr>
    </w:p>
    <w:p w14:paraId="5C9CBF8C" w14:textId="057AAD5E" w:rsidR="004069B2" w:rsidRPr="006A78CC" w:rsidRDefault="004069B2" w:rsidP="004069B2">
      <w:pPr>
        <w:rPr>
          <w:sz w:val="20"/>
          <w:szCs w:val="20"/>
          <w:highlight w:val="yellow"/>
        </w:rPr>
      </w:pPr>
      <w:r w:rsidRPr="006A78CC">
        <w:rPr>
          <w:sz w:val="20"/>
          <w:szCs w:val="20"/>
          <w:highlight w:val="yellow"/>
        </w:rPr>
        <w:t xml:space="preserve">2. Inhoudelijk punt – </w:t>
      </w:r>
      <w:r w:rsidR="006A78CC" w:rsidRPr="006A78CC">
        <w:rPr>
          <w:sz w:val="20"/>
          <w:szCs w:val="20"/>
          <w:highlight w:val="yellow"/>
        </w:rPr>
        <w:t>xxx</w:t>
      </w:r>
    </w:p>
    <w:p w14:paraId="046D4D0F" w14:textId="77777777" w:rsidR="004069B2" w:rsidRPr="006A78CC" w:rsidRDefault="004069B2" w:rsidP="004069B2">
      <w:pPr>
        <w:rPr>
          <w:sz w:val="20"/>
          <w:szCs w:val="20"/>
          <w:highlight w:val="yellow"/>
        </w:rPr>
      </w:pPr>
    </w:p>
    <w:p w14:paraId="7031DAD7" w14:textId="1C6693A9" w:rsidR="004069B2" w:rsidRPr="006A78CC" w:rsidRDefault="004069B2" w:rsidP="004069B2">
      <w:pPr>
        <w:rPr>
          <w:sz w:val="20"/>
          <w:szCs w:val="20"/>
          <w:highlight w:val="yellow"/>
        </w:rPr>
      </w:pPr>
      <w:r w:rsidRPr="006A78CC">
        <w:rPr>
          <w:sz w:val="20"/>
          <w:szCs w:val="20"/>
          <w:highlight w:val="yellow"/>
        </w:rPr>
        <w:t xml:space="preserve">3. Inhoudelijk punt – </w:t>
      </w:r>
      <w:r w:rsidR="006A78CC" w:rsidRPr="006A78CC">
        <w:rPr>
          <w:sz w:val="20"/>
          <w:szCs w:val="20"/>
          <w:highlight w:val="yellow"/>
        </w:rPr>
        <w:t>xxx</w:t>
      </w:r>
    </w:p>
    <w:p w14:paraId="78707526" w14:textId="77777777" w:rsidR="004069B2" w:rsidRPr="006A78CC" w:rsidRDefault="004069B2" w:rsidP="004069B2">
      <w:pPr>
        <w:rPr>
          <w:sz w:val="20"/>
          <w:szCs w:val="20"/>
          <w:highlight w:val="yellow"/>
        </w:rPr>
      </w:pPr>
    </w:p>
    <w:p w14:paraId="43A55242" w14:textId="0BF20175" w:rsidR="004069B2" w:rsidRPr="006A78CC" w:rsidRDefault="004069B2" w:rsidP="004069B2">
      <w:pPr>
        <w:rPr>
          <w:sz w:val="20"/>
          <w:szCs w:val="20"/>
          <w:highlight w:val="yellow"/>
        </w:rPr>
      </w:pPr>
      <w:r w:rsidRPr="006A78CC">
        <w:rPr>
          <w:sz w:val="20"/>
          <w:szCs w:val="20"/>
          <w:highlight w:val="yellow"/>
        </w:rPr>
        <w:t xml:space="preserve">4. Inhoudelijk punt – </w:t>
      </w:r>
      <w:r w:rsidR="006A78CC" w:rsidRPr="006A78CC">
        <w:rPr>
          <w:sz w:val="20"/>
          <w:szCs w:val="20"/>
          <w:highlight w:val="yellow"/>
        </w:rPr>
        <w:t>xxx</w:t>
      </w:r>
    </w:p>
    <w:p w14:paraId="38517409" w14:textId="77777777" w:rsidR="004069B2" w:rsidRPr="006A78CC" w:rsidRDefault="004069B2" w:rsidP="004069B2">
      <w:pPr>
        <w:rPr>
          <w:sz w:val="20"/>
          <w:szCs w:val="20"/>
          <w:highlight w:val="yellow"/>
        </w:rPr>
      </w:pPr>
    </w:p>
    <w:p w14:paraId="27DD50BE" w14:textId="20F4038C" w:rsidR="004069B2" w:rsidRDefault="004069B2" w:rsidP="004069B2">
      <w:pPr>
        <w:rPr>
          <w:sz w:val="20"/>
          <w:szCs w:val="20"/>
        </w:rPr>
      </w:pPr>
      <w:r w:rsidRPr="006A78CC">
        <w:rPr>
          <w:sz w:val="20"/>
          <w:szCs w:val="20"/>
          <w:highlight w:val="yellow"/>
        </w:rPr>
        <w:t xml:space="preserve">5. Inhoudelijk punt – </w:t>
      </w:r>
      <w:r w:rsidR="006A78CC" w:rsidRPr="006A78CC">
        <w:rPr>
          <w:sz w:val="20"/>
          <w:szCs w:val="20"/>
          <w:highlight w:val="yellow"/>
        </w:rPr>
        <w:t>xxx</w:t>
      </w:r>
    </w:p>
    <w:p w14:paraId="44EAA9DE" w14:textId="45FC58EC" w:rsidR="00E640E7" w:rsidRDefault="00E640E7" w:rsidP="00D45911">
      <w:pPr>
        <w:rPr>
          <w:sz w:val="20"/>
          <w:szCs w:val="20"/>
        </w:rPr>
      </w:pPr>
    </w:p>
    <w:p w14:paraId="5EB6287A" w14:textId="70B1E7A8" w:rsidR="0016743E" w:rsidRPr="0016743E" w:rsidRDefault="0016743E" w:rsidP="0016743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lang w:val="nl-NL"/>
        </w:rPr>
      </w:pPr>
      <w:r w:rsidRPr="0016743E">
        <w:rPr>
          <w:rFonts w:cstheme="majorHAnsi"/>
          <w:i/>
          <w:iCs/>
          <w:szCs w:val="18"/>
          <w:lang w:val="nl-NL"/>
        </w:rPr>
        <w:t>Negatief – Hoofdstuk 5 begint met een korte omschrijving van de tekortkomingen per standaard. Vervolgens presente</w:t>
      </w:r>
      <w:r w:rsidR="00152C37">
        <w:rPr>
          <w:rFonts w:cstheme="majorHAnsi"/>
          <w:i/>
          <w:iCs/>
          <w:szCs w:val="18"/>
          <w:lang w:val="nl-NL"/>
        </w:rPr>
        <w:t>ert het panel</w:t>
      </w:r>
      <w:r w:rsidRPr="0016743E">
        <w:rPr>
          <w:rFonts w:cstheme="majorHAnsi"/>
          <w:i/>
          <w:iCs/>
          <w:szCs w:val="18"/>
          <w:lang w:val="nl-NL"/>
        </w:rPr>
        <w:t xml:space="preserve"> de belangrijkste opleidingsspecifieke aanbevelingen, zoals hierboven beschreven. </w:t>
      </w:r>
      <w:r w:rsidR="00B64DBD">
        <w:rPr>
          <w:rFonts w:cstheme="majorHAnsi"/>
          <w:i/>
          <w:iCs/>
          <w:szCs w:val="18"/>
          <w:lang w:val="nl-NL"/>
        </w:rPr>
        <w:t>De</w:t>
      </w:r>
      <w:r w:rsidRPr="0016743E">
        <w:rPr>
          <w:rFonts w:cstheme="majorHAnsi"/>
          <w:i/>
          <w:iCs/>
          <w:szCs w:val="18"/>
          <w:lang w:val="nl-NL"/>
        </w:rPr>
        <w:t xml:space="preserve"> tekst </w:t>
      </w:r>
      <w:r w:rsidR="00B64DBD">
        <w:rPr>
          <w:rFonts w:cstheme="majorHAnsi"/>
          <w:i/>
          <w:iCs/>
          <w:szCs w:val="18"/>
          <w:lang w:val="nl-NL"/>
        </w:rPr>
        <w:t xml:space="preserve">is </w:t>
      </w:r>
      <w:r w:rsidRPr="0016743E">
        <w:rPr>
          <w:rFonts w:cstheme="majorHAnsi"/>
          <w:i/>
          <w:iCs/>
          <w:szCs w:val="18"/>
          <w:lang w:val="nl-NL"/>
        </w:rPr>
        <w:t xml:space="preserve">in principe toegankelijk en publieksvriendelijk, </w:t>
      </w:r>
      <w:r w:rsidR="00B64DBD">
        <w:rPr>
          <w:rFonts w:cstheme="majorHAnsi"/>
          <w:i/>
          <w:iCs/>
          <w:szCs w:val="18"/>
          <w:lang w:val="nl-NL"/>
        </w:rPr>
        <w:t>maar</w:t>
      </w:r>
      <w:r w:rsidRPr="0016743E">
        <w:rPr>
          <w:rFonts w:cstheme="majorHAnsi"/>
          <w:i/>
          <w:iCs/>
          <w:szCs w:val="18"/>
          <w:lang w:val="nl-NL"/>
        </w:rPr>
        <w:t xml:space="preserve"> vakterminologie </w:t>
      </w:r>
      <w:r w:rsidR="00B64DBD">
        <w:rPr>
          <w:rFonts w:cstheme="majorHAnsi"/>
          <w:i/>
          <w:iCs/>
          <w:szCs w:val="18"/>
          <w:lang w:val="nl-NL"/>
        </w:rPr>
        <w:t>is niet</w:t>
      </w:r>
      <w:r w:rsidRPr="0016743E">
        <w:rPr>
          <w:rFonts w:cstheme="majorHAnsi"/>
          <w:i/>
          <w:iCs/>
          <w:szCs w:val="18"/>
          <w:lang w:val="nl-NL"/>
        </w:rPr>
        <w:t xml:space="preserve"> altijd </w:t>
      </w:r>
      <w:r w:rsidR="00B64DBD">
        <w:rPr>
          <w:rFonts w:cstheme="majorHAnsi"/>
          <w:i/>
          <w:iCs/>
          <w:szCs w:val="18"/>
          <w:lang w:val="nl-NL"/>
        </w:rPr>
        <w:t xml:space="preserve">te </w:t>
      </w:r>
      <w:r w:rsidRPr="0016743E">
        <w:rPr>
          <w:rFonts w:cstheme="majorHAnsi"/>
          <w:i/>
          <w:iCs/>
          <w:szCs w:val="18"/>
          <w:lang w:val="nl-NL"/>
        </w:rPr>
        <w:t xml:space="preserve">vermijden bij </w:t>
      </w:r>
      <w:r w:rsidR="00B64DBD">
        <w:rPr>
          <w:rFonts w:cstheme="majorHAnsi"/>
          <w:i/>
          <w:iCs/>
          <w:szCs w:val="18"/>
          <w:lang w:val="nl-NL"/>
        </w:rPr>
        <w:t>de</w:t>
      </w:r>
      <w:r w:rsidRPr="0016743E">
        <w:rPr>
          <w:rFonts w:cstheme="majorHAnsi"/>
          <w:i/>
          <w:iCs/>
          <w:szCs w:val="18"/>
          <w:lang w:val="nl-NL"/>
        </w:rPr>
        <w:t xml:space="preserve"> beschrijv</w:t>
      </w:r>
      <w:r w:rsidR="00B64DBD">
        <w:rPr>
          <w:rFonts w:cstheme="majorHAnsi"/>
          <w:i/>
          <w:iCs/>
          <w:szCs w:val="18"/>
          <w:lang w:val="nl-NL"/>
        </w:rPr>
        <w:t>ing</w:t>
      </w:r>
      <w:r w:rsidRPr="0016743E">
        <w:rPr>
          <w:rFonts w:cstheme="majorHAnsi"/>
          <w:i/>
          <w:iCs/>
          <w:szCs w:val="18"/>
          <w:lang w:val="nl-NL"/>
        </w:rPr>
        <w:t xml:space="preserve"> van de tekortkomingen. De NVAO publiceert momenteel geen negatieve rapporten; bij een negatieve uitkomst stelt het panel </w:t>
      </w:r>
      <w:r w:rsidR="00943640">
        <w:rPr>
          <w:rFonts w:cstheme="majorHAnsi"/>
          <w:i/>
          <w:iCs/>
          <w:szCs w:val="18"/>
          <w:lang w:val="nl-NL"/>
        </w:rPr>
        <w:t xml:space="preserve">ook </w:t>
      </w:r>
      <w:r w:rsidRPr="0016743E">
        <w:rPr>
          <w:rFonts w:cstheme="majorHAnsi"/>
          <w:i/>
          <w:iCs/>
          <w:szCs w:val="18"/>
          <w:lang w:val="nl-NL"/>
        </w:rPr>
        <w:t>geen beknopte publieksversie op.</w:t>
      </w:r>
    </w:p>
    <w:p w14:paraId="4E9D34A6" w14:textId="06DDB6F3" w:rsidR="00704190" w:rsidRPr="00907B1D" w:rsidRDefault="00907B1D" w:rsidP="00907B1D">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00A21053" w:rsidRPr="00A21053">
        <w:rPr>
          <w:rFonts w:cstheme="majorHAnsi"/>
          <w:i/>
          <w:iCs/>
          <w:szCs w:val="18"/>
        </w:rPr>
        <w:t xml:space="preserve"> </w:t>
      </w:r>
      <w:r w:rsidR="00A21053">
        <w:rPr>
          <w:rFonts w:cstheme="majorHAnsi"/>
          <w:i/>
          <w:iCs/>
          <w:szCs w:val="18"/>
        </w:rPr>
        <w:t xml:space="preserve">alsook </w:t>
      </w:r>
      <w:r w:rsidR="000E7776">
        <w:rPr>
          <w:rFonts w:cstheme="majorHAnsi"/>
          <w:i/>
          <w:iCs/>
          <w:szCs w:val="18"/>
        </w:rPr>
        <w:t xml:space="preserve">de </w:t>
      </w:r>
      <w:r w:rsidR="008E6AE4">
        <w:rPr>
          <w:rFonts w:cstheme="majorHAnsi"/>
          <w:i/>
          <w:iCs/>
          <w:szCs w:val="18"/>
        </w:rPr>
        <w:t>bovenstaande</w:t>
      </w:r>
      <w:r w:rsidR="00A21053">
        <w:rPr>
          <w:rFonts w:cstheme="majorHAnsi"/>
          <w:i/>
          <w:iCs/>
          <w:szCs w:val="18"/>
        </w:rPr>
        <w:t xml:space="preserve"> </w:t>
      </w:r>
      <w:r w:rsidR="002370A5">
        <w:rPr>
          <w:rFonts w:cstheme="majorHAnsi"/>
          <w:i/>
          <w:iCs/>
          <w:szCs w:val="18"/>
        </w:rPr>
        <w:t>tekst nav</w:t>
      </w:r>
      <w:r w:rsidR="00A21053">
        <w:rPr>
          <w:rFonts w:cstheme="majorHAnsi"/>
          <w:i/>
          <w:iCs/>
          <w:szCs w:val="18"/>
        </w:rPr>
        <w:t xml:space="preserve"> een </w:t>
      </w:r>
      <w:r w:rsidR="003E63E1">
        <w:rPr>
          <w:rFonts w:cstheme="majorHAnsi"/>
          <w:i/>
          <w:iCs/>
          <w:szCs w:val="18"/>
        </w:rPr>
        <w:t>positief</w:t>
      </w:r>
      <w:r w:rsidR="00A21053">
        <w:rPr>
          <w:rFonts w:cstheme="majorHAnsi"/>
          <w:i/>
          <w:iCs/>
          <w:szCs w:val="18"/>
        </w:rPr>
        <w:t xml:space="preserve"> oordeel</w:t>
      </w:r>
      <w:r w:rsidR="003E63E1">
        <w:rPr>
          <w:rFonts w:cstheme="majorHAnsi"/>
          <w:i/>
          <w:iCs/>
          <w:szCs w:val="18"/>
        </w:rPr>
        <w:t xml:space="preserve"> (onder voorwaarden)</w:t>
      </w:r>
      <w:r w:rsidRPr="0001230E">
        <w:rPr>
          <w:rFonts w:cstheme="majorHAnsi"/>
          <w:i/>
          <w:iCs/>
          <w:szCs w:val="18"/>
        </w:rPr>
        <w:t>.</w:t>
      </w:r>
      <w:r w:rsidRPr="008234E3">
        <w:rPr>
          <w:rFonts w:cstheme="majorHAnsi"/>
          <w:i/>
          <w:iCs/>
          <w:szCs w:val="18"/>
        </w:rPr>
        <w:t xml:space="preserve"> </w:t>
      </w:r>
    </w:p>
    <w:p w14:paraId="61F9A163" w14:textId="77777777" w:rsidR="00D87220" w:rsidRDefault="00D87220" w:rsidP="00D45911">
      <w:pPr>
        <w:rPr>
          <w:sz w:val="20"/>
          <w:szCs w:val="20"/>
        </w:rPr>
      </w:pPr>
    </w:p>
    <w:p w14:paraId="361D0285" w14:textId="23273DE7" w:rsidR="00907B1D" w:rsidRDefault="00584014" w:rsidP="00D45911">
      <w:pPr>
        <w:rPr>
          <w:sz w:val="20"/>
          <w:szCs w:val="20"/>
        </w:rPr>
      </w:pPr>
      <w:r w:rsidRPr="00584014">
        <w:rPr>
          <w:sz w:val="20"/>
          <w:szCs w:val="20"/>
        </w:rPr>
        <w:t>Het panel h</w:t>
      </w:r>
      <w:r>
        <w:rPr>
          <w:sz w:val="20"/>
          <w:szCs w:val="20"/>
        </w:rPr>
        <w:t>e</w:t>
      </w:r>
      <w:r w:rsidRPr="00584014">
        <w:rPr>
          <w:sz w:val="20"/>
          <w:szCs w:val="20"/>
        </w:rPr>
        <w:t>eft de onderstaande tekortkomingen vastgesteld die een positief eindoordeel in de weg staan</w:t>
      </w:r>
      <w:r w:rsidR="00FE4AFA">
        <w:rPr>
          <w:sz w:val="20"/>
          <w:szCs w:val="20"/>
        </w:rPr>
        <w:t>.</w:t>
      </w:r>
    </w:p>
    <w:p w14:paraId="16F09D71" w14:textId="77777777" w:rsidR="00FE4AFA" w:rsidRDefault="00FE4AFA" w:rsidP="00D45911">
      <w:pPr>
        <w:rPr>
          <w:sz w:val="20"/>
          <w:szCs w:val="20"/>
        </w:rPr>
      </w:pPr>
    </w:p>
    <w:p w14:paraId="28152591" w14:textId="20CFA965" w:rsidR="00FE4AFA" w:rsidRPr="00FE4479" w:rsidRDefault="00FE4AFA" w:rsidP="00FE4479">
      <w:pPr>
        <w:pStyle w:val="Lijstalinea"/>
        <w:numPr>
          <w:ilvl w:val="0"/>
          <w:numId w:val="24"/>
        </w:numPr>
        <w:ind w:left="360"/>
        <w:rPr>
          <w:sz w:val="20"/>
          <w:szCs w:val="20"/>
          <w:highlight w:val="yellow"/>
        </w:rPr>
      </w:pPr>
      <w:r w:rsidRPr="00FE4479">
        <w:rPr>
          <w:sz w:val="20"/>
          <w:szCs w:val="20"/>
          <w:highlight w:val="yellow"/>
        </w:rPr>
        <w:t>Standaard 1/2/3 – xxx</w:t>
      </w:r>
    </w:p>
    <w:p w14:paraId="4852F757" w14:textId="77777777" w:rsidR="00FE4AFA" w:rsidRPr="00FE4479" w:rsidRDefault="00FE4AFA" w:rsidP="00FE4479">
      <w:pPr>
        <w:rPr>
          <w:sz w:val="20"/>
          <w:szCs w:val="20"/>
          <w:highlight w:val="yellow"/>
        </w:rPr>
      </w:pPr>
    </w:p>
    <w:p w14:paraId="5AE17EB8" w14:textId="77777777" w:rsidR="00FE4AFA" w:rsidRPr="00FE4479" w:rsidRDefault="00FE4AFA" w:rsidP="00FE4479">
      <w:pPr>
        <w:pStyle w:val="Lijstalinea"/>
        <w:numPr>
          <w:ilvl w:val="0"/>
          <w:numId w:val="24"/>
        </w:numPr>
        <w:ind w:left="360"/>
        <w:rPr>
          <w:sz w:val="20"/>
          <w:szCs w:val="20"/>
          <w:highlight w:val="yellow"/>
        </w:rPr>
      </w:pPr>
      <w:r w:rsidRPr="00FE4479">
        <w:rPr>
          <w:sz w:val="20"/>
          <w:szCs w:val="20"/>
          <w:highlight w:val="yellow"/>
        </w:rPr>
        <w:t>Standaard 1/2/3 – xxx</w:t>
      </w:r>
    </w:p>
    <w:p w14:paraId="39E8FED3" w14:textId="77777777" w:rsidR="00907B1D" w:rsidRDefault="00907B1D" w:rsidP="00D45911">
      <w:pPr>
        <w:rPr>
          <w:sz w:val="20"/>
          <w:szCs w:val="20"/>
        </w:rPr>
      </w:pPr>
    </w:p>
    <w:p w14:paraId="7CEC3B8F" w14:textId="11F688C1" w:rsidR="001F2C27" w:rsidRDefault="00584014" w:rsidP="00D45911">
      <w:pPr>
        <w:rPr>
          <w:sz w:val="20"/>
          <w:szCs w:val="20"/>
        </w:rPr>
      </w:pPr>
      <w:r w:rsidRPr="00584014">
        <w:rPr>
          <w:sz w:val="20"/>
          <w:szCs w:val="20"/>
        </w:rPr>
        <w:t>Aanvullend formuleert het panel een aantal aanbevelingen.</w:t>
      </w:r>
    </w:p>
    <w:p w14:paraId="63B98060" w14:textId="77777777" w:rsidR="00FE4479" w:rsidRDefault="00FE4479" w:rsidP="00D45911">
      <w:pPr>
        <w:rPr>
          <w:sz w:val="20"/>
          <w:szCs w:val="20"/>
        </w:rPr>
      </w:pPr>
    </w:p>
    <w:p w14:paraId="049BE28A" w14:textId="77777777" w:rsidR="00FE4479" w:rsidRPr="006A78CC" w:rsidRDefault="00FE4479" w:rsidP="00FE4479">
      <w:pPr>
        <w:rPr>
          <w:sz w:val="20"/>
          <w:szCs w:val="20"/>
          <w:highlight w:val="yellow"/>
        </w:rPr>
      </w:pPr>
      <w:r w:rsidRPr="006A78CC">
        <w:rPr>
          <w:sz w:val="20"/>
          <w:szCs w:val="20"/>
          <w:highlight w:val="yellow"/>
        </w:rPr>
        <w:t>1. Inhoudelijk punt – xxx</w:t>
      </w:r>
    </w:p>
    <w:p w14:paraId="6B4E74CA" w14:textId="77777777" w:rsidR="00FE4479" w:rsidRPr="006A78CC" w:rsidRDefault="00FE4479" w:rsidP="00FE4479">
      <w:pPr>
        <w:rPr>
          <w:sz w:val="20"/>
          <w:szCs w:val="20"/>
          <w:highlight w:val="yellow"/>
        </w:rPr>
      </w:pPr>
    </w:p>
    <w:p w14:paraId="3BE34D1D" w14:textId="77777777" w:rsidR="00FE4479" w:rsidRPr="006A78CC" w:rsidRDefault="00FE4479" w:rsidP="00FE4479">
      <w:pPr>
        <w:rPr>
          <w:sz w:val="20"/>
          <w:szCs w:val="20"/>
          <w:highlight w:val="yellow"/>
        </w:rPr>
      </w:pPr>
      <w:r w:rsidRPr="006A78CC">
        <w:rPr>
          <w:sz w:val="20"/>
          <w:szCs w:val="20"/>
          <w:highlight w:val="yellow"/>
        </w:rPr>
        <w:t>2. Inhoudelijk punt – xxx</w:t>
      </w:r>
    </w:p>
    <w:p w14:paraId="1A122263" w14:textId="77777777" w:rsidR="00FE4479" w:rsidRPr="006A78CC" w:rsidRDefault="00FE4479" w:rsidP="00FE4479">
      <w:pPr>
        <w:rPr>
          <w:sz w:val="20"/>
          <w:szCs w:val="20"/>
          <w:highlight w:val="yellow"/>
        </w:rPr>
      </w:pPr>
    </w:p>
    <w:p w14:paraId="44BDE311" w14:textId="77777777" w:rsidR="00FE4479" w:rsidRPr="006A78CC" w:rsidRDefault="00FE4479" w:rsidP="00FE4479">
      <w:pPr>
        <w:rPr>
          <w:sz w:val="20"/>
          <w:szCs w:val="20"/>
          <w:highlight w:val="yellow"/>
        </w:rPr>
      </w:pPr>
      <w:r w:rsidRPr="006A78CC">
        <w:rPr>
          <w:sz w:val="20"/>
          <w:szCs w:val="20"/>
          <w:highlight w:val="yellow"/>
        </w:rPr>
        <w:t>3. Inhoudelijk punt – xxx</w:t>
      </w:r>
    </w:p>
    <w:p w14:paraId="43BCD85F" w14:textId="77777777" w:rsidR="00FE4479" w:rsidRPr="006A78CC" w:rsidRDefault="00FE4479" w:rsidP="00FE4479">
      <w:pPr>
        <w:rPr>
          <w:sz w:val="20"/>
          <w:szCs w:val="20"/>
          <w:highlight w:val="yellow"/>
        </w:rPr>
      </w:pPr>
    </w:p>
    <w:p w14:paraId="3EC57C25" w14:textId="77777777" w:rsidR="00FE4479" w:rsidRPr="006A78CC" w:rsidRDefault="00FE4479" w:rsidP="00FE4479">
      <w:pPr>
        <w:rPr>
          <w:sz w:val="20"/>
          <w:szCs w:val="20"/>
          <w:highlight w:val="yellow"/>
        </w:rPr>
      </w:pPr>
      <w:r w:rsidRPr="006A78CC">
        <w:rPr>
          <w:sz w:val="20"/>
          <w:szCs w:val="20"/>
          <w:highlight w:val="yellow"/>
        </w:rPr>
        <w:t>4. Inhoudelijk punt – xxx</w:t>
      </w:r>
    </w:p>
    <w:p w14:paraId="393863CB" w14:textId="77777777" w:rsidR="00FE4479" w:rsidRPr="006A78CC" w:rsidRDefault="00FE4479" w:rsidP="00FE4479">
      <w:pPr>
        <w:rPr>
          <w:sz w:val="20"/>
          <w:szCs w:val="20"/>
          <w:highlight w:val="yellow"/>
        </w:rPr>
      </w:pPr>
    </w:p>
    <w:p w14:paraId="402B9DDE" w14:textId="3D0703BB" w:rsidR="00FE4479" w:rsidRPr="00704190" w:rsidRDefault="00FE4479" w:rsidP="00D45911">
      <w:pPr>
        <w:rPr>
          <w:sz w:val="20"/>
          <w:szCs w:val="20"/>
        </w:rPr>
      </w:pPr>
      <w:r w:rsidRPr="006A78CC">
        <w:rPr>
          <w:sz w:val="20"/>
          <w:szCs w:val="20"/>
          <w:highlight w:val="yellow"/>
        </w:rPr>
        <w:t>5. Inhoudelijk punt – xxx</w:t>
      </w:r>
    </w:p>
    <w:p w14:paraId="4C02320D" w14:textId="71543103" w:rsidR="00E640E7" w:rsidRPr="00E640E7" w:rsidRDefault="00E640E7" w:rsidP="00E640E7">
      <w:pPr>
        <w:pStyle w:val="Kop1"/>
      </w:pPr>
      <w:bookmarkStart w:id="17" w:name="_Toc173861152"/>
      <w:r w:rsidRPr="00E640E7">
        <w:lastRenderedPageBreak/>
        <w:t>Beoordeling</w:t>
      </w:r>
      <w:bookmarkEnd w:id="17"/>
    </w:p>
    <w:p w14:paraId="3A475A5E" w14:textId="60449DF8" w:rsidR="00B86797" w:rsidRDefault="000D79E7" w:rsidP="008F577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lang w:val="nl-NL"/>
        </w:rPr>
      </w:pPr>
      <w:r>
        <w:rPr>
          <w:rFonts w:cstheme="majorHAnsi"/>
          <w:i/>
          <w:iCs/>
          <w:szCs w:val="18"/>
          <w:lang w:val="nl-NL"/>
        </w:rPr>
        <w:t>In het</w:t>
      </w:r>
      <w:r w:rsidR="00B86797" w:rsidRPr="00B86797">
        <w:rPr>
          <w:rFonts w:cstheme="majorHAnsi"/>
          <w:i/>
          <w:iCs/>
          <w:szCs w:val="18"/>
          <w:lang w:val="nl-NL"/>
        </w:rPr>
        <w:t xml:space="preserve"> uitgebreidere hoofdstuk</w:t>
      </w:r>
      <w:r w:rsidR="0021468D">
        <w:rPr>
          <w:rFonts w:cstheme="majorHAnsi"/>
          <w:i/>
          <w:iCs/>
          <w:szCs w:val="18"/>
          <w:lang w:val="nl-NL"/>
        </w:rPr>
        <w:t xml:space="preserve"> 6</w:t>
      </w:r>
      <w:r w:rsidR="00B86797" w:rsidRPr="00B86797">
        <w:rPr>
          <w:rFonts w:cstheme="majorHAnsi"/>
          <w:i/>
          <w:iCs/>
          <w:szCs w:val="18"/>
          <w:lang w:val="nl-NL"/>
        </w:rPr>
        <w:t xml:space="preserve"> </w:t>
      </w:r>
      <w:r>
        <w:rPr>
          <w:rFonts w:cstheme="majorHAnsi"/>
          <w:i/>
          <w:iCs/>
          <w:szCs w:val="18"/>
          <w:lang w:val="nl-NL"/>
        </w:rPr>
        <w:t>beoordeelt het panel elke</w:t>
      </w:r>
      <w:r w:rsidR="00B86797" w:rsidRPr="00B86797">
        <w:rPr>
          <w:rFonts w:cstheme="majorHAnsi"/>
          <w:i/>
          <w:iCs/>
          <w:szCs w:val="18"/>
          <w:lang w:val="nl-NL"/>
        </w:rPr>
        <w:t xml:space="preserve"> standaard. We nemen bevindingen en overwegingen samen per onderwerp of thema binnen elke standaard. Elke standaard bevat een afsluitende alinea met een gewogen en navolgbaar paneloordeel op die standaard. </w:t>
      </w:r>
      <w:r w:rsidR="008B5683" w:rsidRPr="00A6440A">
        <w:rPr>
          <w:rFonts w:cstheme="majorHAnsi"/>
          <w:i/>
          <w:iCs/>
          <w:szCs w:val="18"/>
          <w:lang w:val="nl-NL"/>
        </w:rPr>
        <w:t xml:space="preserve">Beperk je bij de beoordeling per standaard tot de informatie die nodig is voor de feitelijke onderbouwing van de overwegingen en oordelen van het panel; vermijd het opnemen van te veel details uit het aanvraagdossier van de opleiding. Gebruik bij omvangrijke standaarden tussenkopjes (zoals ‘Programma’, ‘Instroom’ en ‘Docententeam’) om de leesbaarheid te verbeteren. </w:t>
      </w:r>
      <w:r w:rsidR="00D21CE6" w:rsidRPr="00D21CE6">
        <w:rPr>
          <w:rFonts w:cstheme="majorHAnsi"/>
          <w:i/>
          <w:iCs/>
          <w:szCs w:val="18"/>
          <w:lang w:val="nl-NL"/>
        </w:rPr>
        <w:t>Het volledige rapport bevat publieksvriendelijke hoofdstukken en tekstblokken die ook terecht komen in het beknopte rapport. Vermijd een al te grote stijlbreuk met hoofdstuk 6 dat wellicht meer vakjargon zal bevatten.</w:t>
      </w:r>
    </w:p>
    <w:p w14:paraId="6760759B" w14:textId="444C32D8" w:rsidR="008F577B" w:rsidRPr="008234E3" w:rsidRDefault="008F577B" w:rsidP="008F577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261024CD" w14:textId="4CF804CD" w:rsidR="000F48CA" w:rsidRPr="000C7F6F" w:rsidRDefault="00E640E7" w:rsidP="000F48CA">
      <w:pPr>
        <w:pStyle w:val="Kop2"/>
        <w:rPr>
          <w:rFonts w:cstheme="majorHAnsi"/>
          <w:lang w:val="nl-NL"/>
        </w:rPr>
      </w:pPr>
      <w:bookmarkStart w:id="18" w:name="_Toc173861153"/>
      <w:r w:rsidRPr="000C7F6F">
        <w:rPr>
          <w:rFonts w:cstheme="majorHAnsi"/>
          <w:lang w:val="nl-NL"/>
        </w:rPr>
        <w:t xml:space="preserve">Standaard 1: </w:t>
      </w:r>
      <w:r w:rsidR="00D45911" w:rsidRPr="000C7F6F">
        <w:rPr>
          <w:rFonts w:cstheme="majorHAnsi"/>
          <w:lang w:val="nl-NL"/>
        </w:rPr>
        <w:t>Beoogde leerresultaten</w:t>
      </w:r>
      <w:bookmarkEnd w:id="18"/>
    </w:p>
    <w:p w14:paraId="546090F5" w14:textId="43A18A7D" w:rsidR="00D45911" w:rsidRPr="000C7F6F" w:rsidRDefault="00D45911" w:rsidP="00D45911">
      <w:pPr>
        <w:pStyle w:val="BasistekstNVAO"/>
        <w:rPr>
          <w:rFonts w:ascii="Lato" w:hAnsi="Lato" w:cstheme="majorHAnsi"/>
          <w:i/>
          <w:sz w:val="20"/>
        </w:rPr>
      </w:pPr>
      <w:r w:rsidRPr="000C7F6F">
        <w:rPr>
          <w:rFonts w:ascii="Lato" w:hAnsi="Lato" w:cstheme="majorHAnsi"/>
          <w:i/>
          <w:sz w:val="20"/>
        </w:rPr>
        <w:t>De beoogde leerresultaten passen bij het niveau en de oriëntatie van de opleiding en zijn afgestemd op de verwachtingen van het beroepenveld en het vakgebied en op internationale eisen.</w:t>
      </w:r>
    </w:p>
    <w:p w14:paraId="17A5E198" w14:textId="77777777" w:rsidR="00D45911" w:rsidRPr="00543AF3" w:rsidRDefault="00D45911" w:rsidP="00D45911">
      <w:pPr>
        <w:pStyle w:val="BasistekstNVAO"/>
        <w:rPr>
          <w:rFonts w:ascii="Lato" w:hAnsi="Lato" w:cstheme="majorHAnsi"/>
          <w:i/>
          <w:sz w:val="20"/>
        </w:rPr>
      </w:pPr>
    </w:p>
    <w:p w14:paraId="778B321D" w14:textId="77777777" w:rsidR="00153D4E" w:rsidRPr="00153D4E" w:rsidRDefault="00153D4E" w:rsidP="00D45911">
      <w:pPr>
        <w:pStyle w:val="BasistekstNVAO"/>
        <w:rPr>
          <w:rFonts w:ascii="Lato" w:hAnsi="Lato" w:cstheme="majorHAnsi"/>
          <w:b/>
          <w:bCs/>
          <w:iCs/>
          <w:sz w:val="20"/>
        </w:rPr>
      </w:pPr>
      <w:r w:rsidRPr="00153D4E">
        <w:rPr>
          <w:rFonts w:ascii="Lato" w:hAnsi="Lato" w:cstheme="majorHAnsi"/>
          <w:b/>
          <w:bCs/>
          <w:iCs/>
          <w:sz w:val="20"/>
        </w:rPr>
        <w:t>Oordeel</w:t>
      </w:r>
    </w:p>
    <w:p w14:paraId="6F47BA99" w14:textId="71175061" w:rsidR="00153D4E" w:rsidRPr="00153D4E" w:rsidRDefault="00F66367" w:rsidP="00D45911">
      <w:pPr>
        <w:pStyle w:val="BasistekstNVAO"/>
        <w:rPr>
          <w:rFonts w:ascii="Lato" w:hAnsi="Lato" w:cstheme="majorHAnsi"/>
          <w:iCs/>
          <w:sz w:val="20"/>
        </w:rPr>
      </w:pPr>
      <w:r w:rsidRPr="00455012">
        <w:rPr>
          <w:rFonts w:ascii="Lato" w:hAnsi="Lato" w:cstheme="majorHAnsi"/>
          <w:iCs/>
          <w:sz w:val="20"/>
          <w:highlight w:val="yellow"/>
        </w:rPr>
        <w:t>Voldoet. / Voldoet ten dele. / Voldoet niet.</w:t>
      </w:r>
    </w:p>
    <w:p w14:paraId="3E4A4E10" w14:textId="77777777" w:rsidR="00153D4E" w:rsidRDefault="00153D4E" w:rsidP="00D45911">
      <w:pPr>
        <w:pStyle w:val="BasistekstNVAO"/>
        <w:rPr>
          <w:rFonts w:ascii="Lato" w:hAnsi="Lato" w:cstheme="majorHAnsi"/>
          <w:i/>
          <w:sz w:val="20"/>
        </w:rPr>
      </w:pPr>
    </w:p>
    <w:p w14:paraId="771681D8" w14:textId="0A23724A" w:rsidR="00D45911" w:rsidRPr="00153D4E" w:rsidRDefault="00D45911" w:rsidP="00D45911">
      <w:pPr>
        <w:pStyle w:val="BasistekstNVAO"/>
        <w:rPr>
          <w:rFonts w:ascii="Lato" w:hAnsi="Lato" w:cstheme="majorHAnsi"/>
          <w:b/>
          <w:bCs/>
          <w:iCs/>
          <w:sz w:val="20"/>
        </w:rPr>
      </w:pPr>
      <w:r w:rsidRPr="00153D4E">
        <w:rPr>
          <w:rFonts w:ascii="Lato" w:hAnsi="Lato" w:cstheme="majorHAnsi"/>
          <w:b/>
          <w:bCs/>
          <w:iCs/>
          <w:sz w:val="20"/>
        </w:rPr>
        <w:t>Bevindingen</w:t>
      </w:r>
      <w:r w:rsidR="00153D4E" w:rsidRPr="00153D4E">
        <w:rPr>
          <w:rFonts w:ascii="Lato" w:hAnsi="Lato" w:cstheme="majorHAnsi"/>
          <w:b/>
          <w:bCs/>
          <w:iCs/>
          <w:sz w:val="20"/>
        </w:rPr>
        <w:t xml:space="preserve"> en o</w:t>
      </w:r>
      <w:r w:rsidRPr="00153D4E">
        <w:rPr>
          <w:rFonts w:ascii="Lato" w:hAnsi="Lato" w:cstheme="majorHAnsi"/>
          <w:b/>
          <w:bCs/>
          <w:iCs/>
          <w:sz w:val="20"/>
        </w:rPr>
        <w:t xml:space="preserve">verwegingen </w:t>
      </w:r>
    </w:p>
    <w:p w14:paraId="78A99E8C" w14:textId="7727432B" w:rsidR="00455012" w:rsidRDefault="00455012" w:rsidP="002F2B7C">
      <w:pPr>
        <w:rPr>
          <w:rFonts w:cstheme="majorHAnsi"/>
          <w:lang w:val="nl-NL"/>
        </w:rPr>
      </w:pPr>
    </w:p>
    <w:p w14:paraId="3848BEDC" w14:textId="2ED84603" w:rsidR="006C48FB" w:rsidRPr="00445B27" w:rsidRDefault="006C48FB" w:rsidP="002F2B7C">
      <w:pPr>
        <w:rPr>
          <w:rFonts w:cstheme="majorHAnsi"/>
          <w:sz w:val="20"/>
          <w:szCs w:val="20"/>
          <w:lang w:val="nl-NL"/>
        </w:rPr>
      </w:pPr>
      <w:r w:rsidRPr="00445B27">
        <w:rPr>
          <w:rFonts w:cstheme="majorHAnsi"/>
          <w:sz w:val="20"/>
          <w:szCs w:val="20"/>
          <w:highlight w:val="yellow"/>
          <w:lang w:val="nl-NL"/>
        </w:rPr>
        <w:t>&lt;met afsluitende alinea</w:t>
      </w:r>
      <w:r w:rsidR="00445B27" w:rsidRPr="00445B27">
        <w:rPr>
          <w:rFonts w:cstheme="majorHAnsi"/>
          <w:sz w:val="20"/>
          <w:szCs w:val="20"/>
          <w:highlight w:val="yellow"/>
          <w:lang w:val="nl-NL"/>
        </w:rPr>
        <w:t>&gt;</w:t>
      </w:r>
    </w:p>
    <w:p w14:paraId="5BD1723F" w14:textId="329A9DFE" w:rsidR="000F48CA" w:rsidRPr="000C7F6F" w:rsidRDefault="00E640E7" w:rsidP="000F48CA">
      <w:pPr>
        <w:pStyle w:val="Kop2"/>
        <w:rPr>
          <w:rFonts w:cstheme="majorHAnsi"/>
          <w:lang w:val="nl-NL"/>
        </w:rPr>
      </w:pPr>
      <w:bookmarkStart w:id="19" w:name="_Toc173861154"/>
      <w:r w:rsidRPr="000C7F6F">
        <w:rPr>
          <w:rFonts w:cstheme="majorHAnsi"/>
          <w:lang w:val="nl-NL"/>
        </w:rPr>
        <w:t xml:space="preserve">Standaard 2: </w:t>
      </w:r>
      <w:r w:rsidR="00D45911" w:rsidRPr="000C7F6F">
        <w:rPr>
          <w:rFonts w:cstheme="majorHAnsi"/>
          <w:lang w:val="nl-NL"/>
        </w:rPr>
        <w:t>Onderwijsleeromgeving</w:t>
      </w:r>
      <w:bookmarkEnd w:id="19"/>
    </w:p>
    <w:p w14:paraId="0D18B674" w14:textId="6C009034" w:rsidR="00D45911" w:rsidRPr="000C7F6F" w:rsidRDefault="00D45911" w:rsidP="00D45911">
      <w:pPr>
        <w:pStyle w:val="BasistekstNVAO"/>
        <w:rPr>
          <w:rFonts w:ascii="Lato" w:hAnsi="Lato" w:cstheme="majorHAnsi"/>
          <w:i/>
          <w:sz w:val="20"/>
        </w:rPr>
      </w:pPr>
      <w:r w:rsidRPr="000C7F6F">
        <w:rPr>
          <w:rFonts w:ascii="Lato" w:hAnsi="Lato" w:cstheme="majorHAnsi"/>
          <w:i/>
          <w:sz w:val="20"/>
        </w:rPr>
        <w:t>Het programma, de onderwijsleeromgeving en de kwaliteit van het docententeam maken het voor de instromende studenten mogelijk de beoogde leerresultaten te realiseren.</w:t>
      </w:r>
    </w:p>
    <w:p w14:paraId="081C3DBC" w14:textId="68C4CF49" w:rsidR="00D45911" w:rsidRDefault="00D45911" w:rsidP="00D45911">
      <w:pPr>
        <w:pStyle w:val="BasistekstNVAO"/>
        <w:rPr>
          <w:rFonts w:ascii="Lato" w:hAnsi="Lato" w:cstheme="majorHAnsi"/>
          <w:i/>
          <w:sz w:val="20"/>
        </w:rPr>
      </w:pPr>
    </w:p>
    <w:p w14:paraId="291B0AB6" w14:textId="77777777" w:rsidR="00455012" w:rsidRPr="00153D4E" w:rsidRDefault="00455012" w:rsidP="00455012">
      <w:pPr>
        <w:pStyle w:val="BasistekstNVAO"/>
        <w:rPr>
          <w:rFonts w:ascii="Lato" w:hAnsi="Lato" w:cstheme="majorHAnsi"/>
          <w:b/>
          <w:bCs/>
          <w:iCs/>
          <w:sz w:val="20"/>
        </w:rPr>
      </w:pPr>
      <w:r w:rsidRPr="00153D4E">
        <w:rPr>
          <w:rFonts w:ascii="Lato" w:hAnsi="Lato" w:cstheme="majorHAnsi"/>
          <w:b/>
          <w:bCs/>
          <w:iCs/>
          <w:sz w:val="20"/>
        </w:rPr>
        <w:t>Oordeel</w:t>
      </w:r>
    </w:p>
    <w:p w14:paraId="0D76B200" w14:textId="77777777" w:rsidR="00455012" w:rsidRPr="00153D4E" w:rsidRDefault="00455012" w:rsidP="00455012">
      <w:pPr>
        <w:pStyle w:val="BasistekstNVAO"/>
        <w:rPr>
          <w:rFonts w:ascii="Lato" w:hAnsi="Lato" w:cstheme="majorHAnsi"/>
          <w:iCs/>
          <w:sz w:val="20"/>
        </w:rPr>
      </w:pPr>
      <w:r w:rsidRPr="00455012">
        <w:rPr>
          <w:rFonts w:ascii="Lato" w:hAnsi="Lato" w:cstheme="majorHAnsi"/>
          <w:iCs/>
          <w:sz w:val="20"/>
          <w:highlight w:val="yellow"/>
        </w:rPr>
        <w:t>Voldoet. / Voldoet ten dele. / Voldoet niet.</w:t>
      </w:r>
    </w:p>
    <w:p w14:paraId="1D976139" w14:textId="77777777" w:rsidR="00455012" w:rsidRDefault="00455012" w:rsidP="00455012">
      <w:pPr>
        <w:pStyle w:val="BasistekstNVAO"/>
        <w:rPr>
          <w:rFonts w:ascii="Lato" w:hAnsi="Lato" w:cstheme="majorHAnsi"/>
          <w:i/>
          <w:sz w:val="20"/>
        </w:rPr>
      </w:pPr>
    </w:p>
    <w:p w14:paraId="53799C86" w14:textId="77777777" w:rsidR="00455012" w:rsidRPr="00153D4E" w:rsidRDefault="00455012" w:rsidP="00455012">
      <w:pPr>
        <w:pStyle w:val="BasistekstNVAO"/>
        <w:rPr>
          <w:rFonts w:ascii="Lato" w:hAnsi="Lato" w:cstheme="majorHAnsi"/>
          <w:b/>
          <w:bCs/>
          <w:iCs/>
          <w:sz w:val="20"/>
        </w:rPr>
      </w:pPr>
      <w:r w:rsidRPr="00153D4E">
        <w:rPr>
          <w:rFonts w:ascii="Lato" w:hAnsi="Lato" w:cstheme="majorHAnsi"/>
          <w:b/>
          <w:bCs/>
          <w:iCs/>
          <w:sz w:val="20"/>
        </w:rPr>
        <w:t xml:space="preserve">Bevindingen en overwegingen </w:t>
      </w:r>
    </w:p>
    <w:p w14:paraId="7B76B231" w14:textId="40A122A2" w:rsidR="00455012" w:rsidRDefault="00455012" w:rsidP="00455012">
      <w:pPr>
        <w:rPr>
          <w:rFonts w:cstheme="majorHAnsi"/>
          <w:lang w:val="nl-NL"/>
        </w:rPr>
      </w:pPr>
    </w:p>
    <w:p w14:paraId="0F1851EC" w14:textId="77777777" w:rsidR="00104A7F" w:rsidRPr="00445B27" w:rsidRDefault="00104A7F" w:rsidP="00104A7F">
      <w:pPr>
        <w:rPr>
          <w:rFonts w:cstheme="majorHAnsi"/>
          <w:sz w:val="20"/>
          <w:szCs w:val="20"/>
          <w:lang w:val="nl-NL"/>
        </w:rPr>
      </w:pPr>
      <w:r w:rsidRPr="00445B27">
        <w:rPr>
          <w:rFonts w:cstheme="majorHAnsi"/>
          <w:sz w:val="20"/>
          <w:szCs w:val="20"/>
          <w:highlight w:val="yellow"/>
          <w:lang w:val="nl-NL"/>
        </w:rPr>
        <w:t>&lt;met afsluitende alinea&gt;</w:t>
      </w:r>
    </w:p>
    <w:p w14:paraId="00BA88A2" w14:textId="77777777" w:rsidR="00104A7F" w:rsidRDefault="00104A7F" w:rsidP="00455012">
      <w:pPr>
        <w:rPr>
          <w:rFonts w:cstheme="majorHAnsi"/>
          <w:lang w:val="nl-NL"/>
        </w:rPr>
      </w:pPr>
    </w:p>
    <w:p w14:paraId="6A725BFC" w14:textId="15F7AE39" w:rsidR="000F48CA" w:rsidRPr="000C7F6F" w:rsidRDefault="00E640E7" w:rsidP="000F48CA">
      <w:pPr>
        <w:pStyle w:val="Kop2"/>
        <w:rPr>
          <w:rFonts w:cstheme="majorHAnsi"/>
          <w:lang w:val="nl-NL"/>
        </w:rPr>
      </w:pPr>
      <w:bookmarkStart w:id="20" w:name="_Toc173861155"/>
      <w:r w:rsidRPr="000C7F6F">
        <w:rPr>
          <w:rFonts w:cstheme="majorHAnsi"/>
          <w:lang w:val="nl-NL"/>
        </w:rPr>
        <w:t xml:space="preserve">Standaard 3: </w:t>
      </w:r>
      <w:r w:rsidR="00D45911" w:rsidRPr="000C7F6F">
        <w:rPr>
          <w:rFonts w:cstheme="majorHAnsi"/>
          <w:lang w:val="nl-NL"/>
        </w:rPr>
        <w:t>Toetsing</w:t>
      </w:r>
      <w:bookmarkEnd w:id="20"/>
    </w:p>
    <w:p w14:paraId="403FB980" w14:textId="5EC924B5" w:rsidR="00D45911" w:rsidRPr="000C7F6F" w:rsidRDefault="00D45911" w:rsidP="00D45911">
      <w:pPr>
        <w:pStyle w:val="BasistekstNVAO"/>
        <w:rPr>
          <w:rFonts w:ascii="Lato" w:hAnsi="Lato" w:cstheme="majorHAnsi"/>
          <w:i/>
          <w:sz w:val="20"/>
        </w:rPr>
      </w:pPr>
      <w:r w:rsidRPr="000C7F6F">
        <w:rPr>
          <w:rFonts w:ascii="Lato" w:hAnsi="Lato" w:cstheme="majorHAnsi"/>
          <w:i/>
          <w:sz w:val="20"/>
        </w:rPr>
        <w:t>De opleiding beschikt over een adequaat systeem van toetsing.</w:t>
      </w:r>
    </w:p>
    <w:p w14:paraId="6C01B951" w14:textId="192F447A" w:rsidR="00153D4E" w:rsidRPr="00153D4E" w:rsidRDefault="00153D4E" w:rsidP="00D45911">
      <w:pPr>
        <w:pStyle w:val="BasistekstNVAO"/>
        <w:rPr>
          <w:rFonts w:ascii="Lato" w:hAnsi="Lato" w:cstheme="majorHAnsi"/>
          <w:iCs/>
          <w:sz w:val="20"/>
        </w:rPr>
      </w:pPr>
    </w:p>
    <w:p w14:paraId="7E54E420" w14:textId="77777777" w:rsidR="00455012" w:rsidRPr="00153D4E" w:rsidRDefault="00455012" w:rsidP="00455012">
      <w:pPr>
        <w:pStyle w:val="BasistekstNVAO"/>
        <w:rPr>
          <w:rFonts w:ascii="Lato" w:hAnsi="Lato" w:cstheme="majorHAnsi"/>
          <w:b/>
          <w:bCs/>
          <w:iCs/>
          <w:sz w:val="20"/>
        </w:rPr>
      </w:pPr>
      <w:r w:rsidRPr="00153D4E">
        <w:rPr>
          <w:rFonts w:ascii="Lato" w:hAnsi="Lato" w:cstheme="majorHAnsi"/>
          <w:b/>
          <w:bCs/>
          <w:iCs/>
          <w:sz w:val="20"/>
        </w:rPr>
        <w:t>Oordeel</w:t>
      </w:r>
    </w:p>
    <w:p w14:paraId="19C09F28" w14:textId="77777777" w:rsidR="00455012" w:rsidRPr="00153D4E" w:rsidRDefault="00455012" w:rsidP="00455012">
      <w:pPr>
        <w:pStyle w:val="BasistekstNVAO"/>
        <w:rPr>
          <w:rFonts w:ascii="Lato" w:hAnsi="Lato" w:cstheme="majorHAnsi"/>
          <w:iCs/>
          <w:sz w:val="20"/>
        </w:rPr>
      </w:pPr>
      <w:r w:rsidRPr="00455012">
        <w:rPr>
          <w:rFonts w:ascii="Lato" w:hAnsi="Lato" w:cstheme="majorHAnsi"/>
          <w:iCs/>
          <w:sz w:val="20"/>
          <w:highlight w:val="yellow"/>
        </w:rPr>
        <w:t>Voldoet. / Voldoet ten dele. / Voldoet niet.</w:t>
      </w:r>
    </w:p>
    <w:p w14:paraId="0DA67B01" w14:textId="77777777" w:rsidR="00455012" w:rsidRDefault="00455012" w:rsidP="00455012">
      <w:pPr>
        <w:pStyle w:val="BasistekstNVAO"/>
        <w:rPr>
          <w:rFonts w:ascii="Lato" w:hAnsi="Lato" w:cstheme="majorHAnsi"/>
          <w:i/>
          <w:sz w:val="20"/>
        </w:rPr>
      </w:pPr>
    </w:p>
    <w:p w14:paraId="46C9950D" w14:textId="77777777" w:rsidR="00455012" w:rsidRPr="00153D4E" w:rsidRDefault="00455012" w:rsidP="00455012">
      <w:pPr>
        <w:pStyle w:val="BasistekstNVAO"/>
        <w:rPr>
          <w:rFonts w:ascii="Lato" w:hAnsi="Lato" w:cstheme="majorHAnsi"/>
          <w:b/>
          <w:bCs/>
          <w:iCs/>
          <w:sz w:val="20"/>
        </w:rPr>
      </w:pPr>
      <w:r w:rsidRPr="00153D4E">
        <w:rPr>
          <w:rFonts w:ascii="Lato" w:hAnsi="Lato" w:cstheme="majorHAnsi"/>
          <w:b/>
          <w:bCs/>
          <w:iCs/>
          <w:sz w:val="20"/>
        </w:rPr>
        <w:t xml:space="preserve">Bevindingen en overwegingen </w:t>
      </w:r>
    </w:p>
    <w:p w14:paraId="30F9EBB4" w14:textId="5D019847" w:rsidR="000F48CA" w:rsidRDefault="000F48CA" w:rsidP="000F48CA">
      <w:pPr>
        <w:pStyle w:val="BasistekstNVAO"/>
        <w:rPr>
          <w:rFonts w:ascii="Lato" w:hAnsi="Lato" w:cstheme="majorHAnsi"/>
          <w:b/>
          <w:bCs/>
          <w:iCs/>
          <w:sz w:val="20"/>
        </w:rPr>
      </w:pPr>
    </w:p>
    <w:p w14:paraId="0D03FEE3" w14:textId="77777777" w:rsidR="00312D83" w:rsidRPr="00445B27" w:rsidRDefault="00312D83" w:rsidP="00312D83">
      <w:pPr>
        <w:rPr>
          <w:rFonts w:cstheme="majorHAnsi"/>
          <w:sz w:val="20"/>
          <w:szCs w:val="20"/>
          <w:lang w:val="nl-NL"/>
        </w:rPr>
      </w:pPr>
      <w:r w:rsidRPr="00445B27">
        <w:rPr>
          <w:rFonts w:cstheme="majorHAnsi"/>
          <w:sz w:val="20"/>
          <w:szCs w:val="20"/>
          <w:highlight w:val="yellow"/>
          <w:lang w:val="nl-NL"/>
        </w:rPr>
        <w:t>&lt;met afsluitende alinea&gt;</w:t>
      </w:r>
    </w:p>
    <w:p w14:paraId="213BC512" w14:textId="6F48FB28" w:rsidR="00767B4C" w:rsidRDefault="00767B4C" w:rsidP="000F48CA">
      <w:pPr>
        <w:pStyle w:val="BasistekstNVAO"/>
        <w:rPr>
          <w:rFonts w:ascii="Lato" w:hAnsi="Lato" w:cstheme="majorHAnsi"/>
          <w:iCs/>
        </w:rPr>
      </w:pPr>
    </w:p>
    <w:p w14:paraId="71E26521" w14:textId="77777777" w:rsidR="00767B4C" w:rsidRDefault="00767B4C" w:rsidP="00767B4C">
      <w:pPr>
        <w:pStyle w:val="BasistekstNVAO"/>
        <w:rPr>
          <w:rFonts w:ascii="Lato" w:hAnsi="Lato" w:cstheme="majorHAnsi"/>
          <w:iCs/>
          <w:lang w:val="nl-BE"/>
        </w:rPr>
      </w:pPr>
    </w:p>
    <w:p w14:paraId="684307A4" w14:textId="77777777" w:rsidR="00C17727" w:rsidRDefault="00C17727" w:rsidP="00767B4C">
      <w:pPr>
        <w:pStyle w:val="BasistekstNVAO"/>
        <w:rPr>
          <w:rFonts w:ascii="Lato" w:hAnsi="Lato" w:cstheme="majorHAnsi"/>
          <w:iCs/>
          <w:lang w:val="nl-BE"/>
        </w:rPr>
      </w:pPr>
    </w:p>
    <w:p w14:paraId="18C00642" w14:textId="77777777" w:rsidR="00C17727" w:rsidRDefault="00C17727" w:rsidP="00767B4C">
      <w:pPr>
        <w:pStyle w:val="BasistekstNVAO"/>
        <w:rPr>
          <w:rFonts w:ascii="Lato" w:hAnsi="Lato" w:cstheme="majorHAnsi"/>
          <w:iCs/>
          <w:lang w:val="nl-BE"/>
        </w:rPr>
      </w:pPr>
    </w:p>
    <w:p w14:paraId="05BF7597" w14:textId="77777777" w:rsidR="00C17727" w:rsidRDefault="00C17727" w:rsidP="00767B4C">
      <w:pPr>
        <w:pStyle w:val="BasistekstNVAO"/>
        <w:rPr>
          <w:rFonts w:ascii="Lato" w:hAnsi="Lato" w:cstheme="majorHAnsi"/>
          <w:iCs/>
          <w:lang w:val="nl-BE"/>
        </w:rPr>
      </w:pPr>
    </w:p>
    <w:p w14:paraId="6FFFC882" w14:textId="77777777" w:rsidR="00C17727" w:rsidRDefault="00C17727" w:rsidP="00767B4C">
      <w:pPr>
        <w:pStyle w:val="BasistekstNVAO"/>
        <w:rPr>
          <w:rFonts w:ascii="Lato" w:hAnsi="Lato" w:cstheme="majorHAnsi"/>
          <w:iCs/>
          <w:lang w:val="nl-BE"/>
        </w:rPr>
      </w:pPr>
    </w:p>
    <w:p w14:paraId="4332AC8A" w14:textId="77777777" w:rsidR="00C17727" w:rsidRDefault="00C17727" w:rsidP="00767B4C">
      <w:pPr>
        <w:pStyle w:val="BasistekstNVAO"/>
        <w:rPr>
          <w:rFonts w:ascii="Lato" w:hAnsi="Lato" w:cstheme="majorHAnsi"/>
          <w:iCs/>
          <w:lang w:val="nl-BE"/>
        </w:rPr>
      </w:pPr>
    </w:p>
    <w:p w14:paraId="71A7C82F" w14:textId="77777777" w:rsidR="00C17727" w:rsidRDefault="00C17727" w:rsidP="00767B4C">
      <w:pPr>
        <w:pStyle w:val="BasistekstNVAO"/>
        <w:rPr>
          <w:rFonts w:ascii="Lato" w:hAnsi="Lato" w:cstheme="majorHAnsi"/>
          <w:iCs/>
          <w:lang w:val="nl-BE"/>
        </w:rPr>
      </w:pPr>
    </w:p>
    <w:p w14:paraId="3DE9E207" w14:textId="77777777" w:rsidR="00C17727" w:rsidRDefault="00C17727" w:rsidP="00767B4C">
      <w:pPr>
        <w:pStyle w:val="BasistekstNVAO"/>
        <w:rPr>
          <w:rFonts w:ascii="Lato" w:hAnsi="Lato" w:cstheme="majorHAnsi"/>
          <w:iCs/>
          <w:lang w:val="nl-BE"/>
        </w:rPr>
      </w:pPr>
    </w:p>
    <w:p w14:paraId="42CB0FCC" w14:textId="77777777" w:rsidR="00C17727" w:rsidRPr="00E05F23" w:rsidRDefault="00C17727" w:rsidP="00C17727">
      <w:pPr>
        <w:pStyle w:val="BasistekstNVAO"/>
        <w:rPr>
          <w:rFonts w:ascii="Lato" w:hAnsi="Lato" w:cstheme="majorHAnsi"/>
          <w:i/>
          <w:sz w:val="20"/>
        </w:rPr>
      </w:pPr>
    </w:p>
    <w:p w14:paraId="0329D4C3" w14:textId="0712CAE0" w:rsidR="00C17727" w:rsidRDefault="00C17727" w:rsidP="00C1772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lang w:val="nl-NL"/>
        </w:rPr>
      </w:pPr>
      <w:r w:rsidRPr="006A06BB">
        <w:rPr>
          <w:rFonts w:cstheme="majorHAnsi"/>
          <w:i/>
          <w:iCs/>
          <w:szCs w:val="18"/>
          <w:lang w:val="nl-NL"/>
        </w:rPr>
        <w:t>Standaard 4 wordt in de regel niet beoordeeld in een toets nieuwe opleiding. Het panel beoordeelt deze standaard alleen als er naar de mening van de NVAO sprake is van bestaand onderwijs en er eindwerken zijn om dit te kunnen beoordelen.</w:t>
      </w:r>
    </w:p>
    <w:p w14:paraId="76D3F389" w14:textId="1BBA636B" w:rsidR="00C17727" w:rsidRPr="008234E3" w:rsidRDefault="00C17727" w:rsidP="00C1772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 xml:space="preserve"> alsook </w:t>
      </w:r>
      <w:r w:rsidR="00E107AA">
        <w:rPr>
          <w:rFonts w:cstheme="majorHAnsi"/>
          <w:i/>
          <w:iCs/>
          <w:szCs w:val="18"/>
        </w:rPr>
        <w:t>subhoofdstuk 6.4</w:t>
      </w:r>
      <w:r>
        <w:rPr>
          <w:rFonts w:cstheme="majorHAnsi"/>
          <w:i/>
          <w:iCs/>
          <w:szCs w:val="18"/>
        </w:rPr>
        <w:t xml:space="preserve"> indien niet van toepassing</w:t>
      </w:r>
      <w:r w:rsidR="00FA290A">
        <w:rPr>
          <w:rFonts w:cstheme="majorHAnsi"/>
          <w:i/>
          <w:iCs/>
          <w:szCs w:val="18"/>
        </w:rPr>
        <w:t>.</w:t>
      </w:r>
    </w:p>
    <w:p w14:paraId="154E90D7" w14:textId="252564CB" w:rsidR="00767B4C" w:rsidRPr="00E6546A" w:rsidRDefault="00767B4C" w:rsidP="00767B4C">
      <w:pPr>
        <w:pStyle w:val="Kop2"/>
      </w:pPr>
      <w:bookmarkStart w:id="21" w:name="_Toc173861156"/>
      <w:r w:rsidRPr="00E6546A">
        <w:t>Standaard 4: Gerealiseerd</w:t>
      </w:r>
      <w:r>
        <w:t>e</w:t>
      </w:r>
      <w:r w:rsidRPr="00E6546A">
        <w:t xml:space="preserve"> </w:t>
      </w:r>
      <w:r w:rsidRPr="00F8565A">
        <w:t>leerresultaten</w:t>
      </w:r>
      <w:bookmarkEnd w:id="21"/>
    </w:p>
    <w:p w14:paraId="0217373D" w14:textId="77777777" w:rsidR="00767B4C" w:rsidRPr="00E05F23" w:rsidRDefault="00767B4C" w:rsidP="00767B4C">
      <w:pPr>
        <w:pStyle w:val="BasistekstNVAO"/>
        <w:rPr>
          <w:rFonts w:ascii="Lato" w:hAnsi="Lato" w:cstheme="majorHAnsi"/>
          <w:i/>
          <w:sz w:val="20"/>
        </w:rPr>
      </w:pPr>
      <w:r w:rsidRPr="00E05F23">
        <w:rPr>
          <w:rFonts w:ascii="Lato" w:hAnsi="Lato" w:cstheme="majorHAnsi"/>
          <w:i/>
          <w:sz w:val="20"/>
        </w:rPr>
        <w:t xml:space="preserve">De opleiding toont aan dat de beoogde leerresultaten </w:t>
      </w:r>
      <w:r>
        <w:rPr>
          <w:rFonts w:ascii="Lato" w:hAnsi="Lato" w:cstheme="majorHAnsi"/>
          <w:i/>
          <w:sz w:val="20"/>
        </w:rPr>
        <w:t>zijn</w:t>
      </w:r>
      <w:r w:rsidRPr="00E05F23">
        <w:rPr>
          <w:rFonts w:ascii="Lato" w:hAnsi="Lato" w:cstheme="majorHAnsi"/>
          <w:i/>
          <w:sz w:val="20"/>
        </w:rPr>
        <w:t xml:space="preserve"> gerealiseerd.</w:t>
      </w:r>
    </w:p>
    <w:p w14:paraId="4FAEDC4D" w14:textId="77777777" w:rsidR="00767B4C" w:rsidRDefault="00767B4C" w:rsidP="00767B4C">
      <w:pPr>
        <w:pStyle w:val="BasistekstNVAO"/>
        <w:rPr>
          <w:rFonts w:ascii="Lato" w:hAnsi="Lato" w:cstheme="majorHAnsi"/>
          <w:iCs/>
          <w:sz w:val="20"/>
        </w:rPr>
      </w:pPr>
    </w:p>
    <w:p w14:paraId="02465836" w14:textId="77777777" w:rsidR="00767B4C" w:rsidRPr="00153D4E" w:rsidRDefault="00767B4C" w:rsidP="00767B4C">
      <w:pPr>
        <w:pStyle w:val="BasistekstNVAO"/>
        <w:rPr>
          <w:rFonts w:ascii="Lato" w:hAnsi="Lato" w:cstheme="majorHAnsi"/>
          <w:b/>
          <w:bCs/>
          <w:iCs/>
          <w:sz w:val="20"/>
        </w:rPr>
      </w:pPr>
      <w:r w:rsidRPr="00153D4E">
        <w:rPr>
          <w:rFonts w:ascii="Lato" w:hAnsi="Lato" w:cstheme="majorHAnsi"/>
          <w:b/>
          <w:bCs/>
          <w:iCs/>
          <w:sz w:val="20"/>
        </w:rPr>
        <w:t>Oordeel</w:t>
      </w:r>
    </w:p>
    <w:p w14:paraId="5FB2B8C0" w14:textId="77777777" w:rsidR="00767B4C" w:rsidRPr="00153D4E" w:rsidRDefault="00767B4C" w:rsidP="00767B4C">
      <w:pPr>
        <w:pStyle w:val="BasistekstNVAO"/>
        <w:rPr>
          <w:rFonts w:ascii="Lato" w:hAnsi="Lato" w:cstheme="majorHAnsi"/>
          <w:iCs/>
          <w:sz w:val="20"/>
        </w:rPr>
      </w:pPr>
      <w:r w:rsidRPr="00455012">
        <w:rPr>
          <w:rFonts w:ascii="Lato" w:hAnsi="Lato" w:cstheme="majorHAnsi"/>
          <w:iCs/>
          <w:sz w:val="20"/>
          <w:highlight w:val="yellow"/>
        </w:rPr>
        <w:t>Voldoet. / Voldoet ten dele. / Voldoet niet.</w:t>
      </w:r>
    </w:p>
    <w:p w14:paraId="6666933D" w14:textId="77777777" w:rsidR="00767B4C" w:rsidRDefault="00767B4C" w:rsidP="00767B4C">
      <w:pPr>
        <w:pStyle w:val="BasistekstNVAO"/>
        <w:rPr>
          <w:rFonts w:ascii="Lato" w:hAnsi="Lato" w:cstheme="majorHAnsi"/>
          <w:i/>
          <w:sz w:val="20"/>
        </w:rPr>
      </w:pPr>
    </w:p>
    <w:p w14:paraId="082B74D0" w14:textId="77777777" w:rsidR="00767B4C" w:rsidRPr="00153D4E" w:rsidRDefault="00767B4C" w:rsidP="00767B4C">
      <w:pPr>
        <w:pStyle w:val="BasistekstNVAO"/>
        <w:rPr>
          <w:rFonts w:ascii="Lato" w:hAnsi="Lato" w:cstheme="majorHAnsi"/>
          <w:b/>
          <w:bCs/>
          <w:iCs/>
          <w:sz w:val="20"/>
        </w:rPr>
      </w:pPr>
      <w:r w:rsidRPr="00153D4E">
        <w:rPr>
          <w:rFonts w:ascii="Lato" w:hAnsi="Lato" w:cstheme="majorHAnsi"/>
          <w:b/>
          <w:bCs/>
          <w:iCs/>
          <w:sz w:val="20"/>
        </w:rPr>
        <w:t xml:space="preserve">Bevindingen en overwegingen </w:t>
      </w:r>
    </w:p>
    <w:p w14:paraId="062D0763" w14:textId="77777777" w:rsidR="00767B4C" w:rsidRDefault="00767B4C" w:rsidP="00767B4C">
      <w:pPr>
        <w:pStyle w:val="BasistekstNVAO"/>
        <w:rPr>
          <w:rFonts w:ascii="Lato" w:hAnsi="Lato" w:cstheme="majorHAnsi"/>
          <w:iCs/>
          <w:sz w:val="20"/>
        </w:rPr>
      </w:pPr>
    </w:p>
    <w:p w14:paraId="088120CF" w14:textId="77777777" w:rsidR="00767B4C" w:rsidRPr="00445B27" w:rsidRDefault="00767B4C" w:rsidP="00767B4C">
      <w:pPr>
        <w:rPr>
          <w:rFonts w:cstheme="majorHAnsi"/>
          <w:sz w:val="20"/>
          <w:szCs w:val="20"/>
          <w:lang w:val="nl-NL"/>
        </w:rPr>
      </w:pPr>
      <w:r w:rsidRPr="00445B27">
        <w:rPr>
          <w:rFonts w:cstheme="majorHAnsi"/>
          <w:sz w:val="20"/>
          <w:szCs w:val="20"/>
          <w:highlight w:val="yellow"/>
          <w:lang w:val="nl-NL"/>
        </w:rPr>
        <w:t>&lt;met afsluitende alinea&gt;</w:t>
      </w:r>
    </w:p>
    <w:p w14:paraId="5CD44F62" w14:textId="4D8ABE32" w:rsidR="00767B4C" w:rsidRPr="00DD3D29" w:rsidRDefault="00767B4C" w:rsidP="00767B4C">
      <w:pPr>
        <w:pStyle w:val="Kop2"/>
      </w:pPr>
      <w:bookmarkStart w:id="22" w:name="_Toc173861157"/>
      <w:r w:rsidRPr="00DD3D29">
        <w:t>Graad</w:t>
      </w:r>
      <w:bookmarkEnd w:id="22"/>
    </w:p>
    <w:p w14:paraId="6AA7BF8B" w14:textId="0DC18E7E" w:rsidR="00A57622" w:rsidRDefault="003A66CD" w:rsidP="00A57622">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lang w:val="nl-NL"/>
        </w:rPr>
      </w:pPr>
      <w:r>
        <w:rPr>
          <w:rFonts w:cstheme="majorHAnsi"/>
          <w:i/>
          <w:iCs/>
          <w:szCs w:val="18"/>
          <w:lang w:val="nl-NL"/>
        </w:rPr>
        <w:t xml:space="preserve">Het 2024 NVAO-kader </w:t>
      </w:r>
      <w:r w:rsidR="00D12A72">
        <w:rPr>
          <w:rFonts w:cstheme="majorHAnsi"/>
          <w:i/>
          <w:iCs/>
          <w:szCs w:val="18"/>
          <w:lang w:val="nl-NL"/>
        </w:rPr>
        <w:t>bepaalt</w:t>
      </w:r>
      <w:r>
        <w:rPr>
          <w:rFonts w:cstheme="majorHAnsi"/>
          <w:i/>
          <w:iCs/>
          <w:szCs w:val="18"/>
          <w:lang w:val="nl-NL"/>
        </w:rPr>
        <w:t xml:space="preserve"> dat v</w:t>
      </w:r>
      <w:r w:rsidR="00371D78">
        <w:rPr>
          <w:rFonts w:cstheme="majorHAnsi"/>
          <w:i/>
          <w:iCs/>
          <w:szCs w:val="18"/>
          <w:lang w:val="nl-NL"/>
        </w:rPr>
        <w:t>oor hbo-opleidingen het</w:t>
      </w:r>
      <w:r w:rsidR="0079721D">
        <w:rPr>
          <w:rFonts w:cstheme="majorHAnsi"/>
          <w:i/>
          <w:iCs/>
          <w:szCs w:val="18"/>
          <w:lang w:val="nl-NL"/>
        </w:rPr>
        <w:t xml:space="preserve"> panel</w:t>
      </w:r>
      <w:r w:rsidR="00371D78">
        <w:rPr>
          <w:rFonts w:cstheme="majorHAnsi"/>
          <w:i/>
          <w:iCs/>
          <w:szCs w:val="18"/>
          <w:lang w:val="nl-NL"/>
        </w:rPr>
        <w:t xml:space="preserve"> </w:t>
      </w:r>
      <w:r w:rsidR="00D12A72">
        <w:rPr>
          <w:rFonts w:cstheme="majorHAnsi"/>
          <w:i/>
          <w:iCs/>
          <w:szCs w:val="18"/>
          <w:lang w:val="nl-NL"/>
        </w:rPr>
        <w:t xml:space="preserve">adviseert </w:t>
      </w:r>
      <w:r>
        <w:rPr>
          <w:rFonts w:cstheme="majorHAnsi"/>
          <w:i/>
          <w:iCs/>
          <w:szCs w:val="18"/>
          <w:lang w:val="nl-NL"/>
        </w:rPr>
        <w:t xml:space="preserve">of de toevoeging aan de graad internationaal herkenbaar is </w:t>
      </w:r>
      <w:r w:rsidR="00D12A72">
        <w:rPr>
          <w:rFonts w:cstheme="majorHAnsi"/>
          <w:i/>
          <w:iCs/>
          <w:szCs w:val="18"/>
          <w:lang w:val="nl-NL"/>
        </w:rPr>
        <w:t>aan</w:t>
      </w:r>
      <w:r>
        <w:rPr>
          <w:rFonts w:cstheme="majorHAnsi"/>
          <w:i/>
          <w:iCs/>
          <w:szCs w:val="18"/>
          <w:lang w:val="nl-NL"/>
        </w:rPr>
        <w:t xml:space="preserve"> de hand van een referentielijst die bij ministeriële regeling wordt vastgesteld.</w:t>
      </w:r>
    </w:p>
    <w:p w14:paraId="0968F67D" w14:textId="0A0EFC7D" w:rsidR="00D12A72" w:rsidRPr="008234E3" w:rsidRDefault="00D12A72" w:rsidP="00A57622">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w:t>
      </w:r>
    </w:p>
    <w:p w14:paraId="271E7F12" w14:textId="77777777" w:rsidR="00A57622" w:rsidRDefault="00A57622" w:rsidP="00767B4C">
      <w:pPr>
        <w:pStyle w:val="BasistekstNVAO"/>
        <w:rPr>
          <w:rFonts w:ascii="Lato" w:hAnsi="Lato" w:cstheme="majorHAnsi"/>
          <w:sz w:val="20"/>
          <w:lang w:val="nl-BE"/>
        </w:rPr>
      </w:pPr>
    </w:p>
    <w:p w14:paraId="57F6468E" w14:textId="18B65D1A" w:rsidR="00767B4C" w:rsidRPr="00543AF3" w:rsidRDefault="00767B4C" w:rsidP="00767B4C">
      <w:pPr>
        <w:pStyle w:val="BasistekstNVAO"/>
        <w:rPr>
          <w:rFonts w:ascii="Lato" w:hAnsi="Lato" w:cstheme="majorHAnsi"/>
          <w:sz w:val="20"/>
        </w:rPr>
      </w:pPr>
      <w:r w:rsidRPr="00543AF3">
        <w:rPr>
          <w:rFonts w:ascii="Lato" w:hAnsi="Lato" w:cstheme="majorHAnsi"/>
          <w:sz w:val="20"/>
        </w:rPr>
        <w:t xml:space="preserve">Het panel adviseert om de volgende graad aan de opleiding toe te kennen:  </w:t>
      </w:r>
    </w:p>
    <w:p w14:paraId="5DD812D5" w14:textId="77777777" w:rsidR="00767B4C" w:rsidRDefault="00767B4C">
      <w:pPr>
        <w:spacing w:line="240" w:lineRule="auto"/>
        <w:rPr>
          <w:rFonts w:eastAsia="Times New Roman" w:cstheme="majorHAnsi"/>
          <w:iCs/>
          <w:szCs w:val="20"/>
          <w:lang w:val="nl-NL" w:eastAsia="en-US"/>
        </w:rPr>
      </w:pPr>
      <w:r>
        <w:rPr>
          <w:rFonts w:cstheme="majorHAnsi"/>
          <w:iCs/>
        </w:rPr>
        <w:br w:type="page"/>
      </w:r>
    </w:p>
    <w:p w14:paraId="38297F65" w14:textId="77777777" w:rsidR="006312BC" w:rsidRDefault="006312BC" w:rsidP="006312BC">
      <w:pPr>
        <w:pStyle w:val="Kopvoorinhoudsopgave"/>
      </w:pPr>
      <w:r>
        <w:lastRenderedPageBreak/>
        <w:t>Afkortingen</w:t>
      </w:r>
    </w:p>
    <w:p w14:paraId="227246E0" w14:textId="08984209" w:rsidR="009C2F94" w:rsidRDefault="009C2F94" w:rsidP="00612DA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Op de laatste pagina</w:t>
      </w:r>
      <w:r w:rsidR="001D77AD">
        <w:rPr>
          <w:rFonts w:cstheme="majorHAnsi"/>
          <w:i/>
          <w:iCs/>
          <w:szCs w:val="18"/>
        </w:rPr>
        <w:t xml:space="preserve"> volgt </w:t>
      </w:r>
      <w:r w:rsidR="001D77AD" w:rsidRPr="001D77AD">
        <w:rPr>
          <w:rFonts w:cstheme="majorHAnsi"/>
          <w:i/>
          <w:iCs/>
          <w:szCs w:val="18"/>
        </w:rPr>
        <w:t xml:space="preserve">een alfabetische lijst van de afkortingen </w:t>
      </w:r>
      <w:r>
        <w:rPr>
          <w:rFonts w:cstheme="majorHAnsi"/>
          <w:i/>
          <w:iCs/>
          <w:szCs w:val="18"/>
        </w:rPr>
        <w:t>uit</w:t>
      </w:r>
      <w:r w:rsidR="001D77AD" w:rsidRPr="001D77AD">
        <w:rPr>
          <w:rFonts w:cstheme="majorHAnsi"/>
          <w:i/>
          <w:iCs/>
          <w:szCs w:val="18"/>
        </w:rPr>
        <w:t xml:space="preserve"> het rapport, die bij hun eerste gebruik in de tekst voluit geschreven worden en daarna steeds afgekort. </w:t>
      </w:r>
      <w:r w:rsidR="002711B5">
        <w:rPr>
          <w:rFonts w:cstheme="majorHAnsi"/>
          <w:i/>
          <w:iCs/>
          <w:szCs w:val="18"/>
        </w:rPr>
        <w:t>De lijst is vormgegeven als een tabel</w:t>
      </w:r>
      <w:r w:rsidR="00D77154">
        <w:rPr>
          <w:rFonts w:cstheme="majorHAnsi"/>
          <w:i/>
          <w:iCs/>
          <w:szCs w:val="18"/>
        </w:rPr>
        <w:t>, zonder randen.</w:t>
      </w:r>
    </w:p>
    <w:p w14:paraId="7826EDE6" w14:textId="4A290359" w:rsidR="00612DAC" w:rsidRPr="008234E3" w:rsidRDefault="00612DAC" w:rsidP="00612DA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w:t>
      </w:r>
    </w:p>
    <w:p w14:paraId="0A946315" w14:textId="77777777" w:rsidR="00612DAC" w:rsidRDefault="00612DAC" w:rsidP="006312BC">
      <w:pPr>
        <w:rPr>
          <w:highlight w:val="cyan"/>
        </w:rPr>
      </w:pPr>
    </w:p>
    <w:p w14:paraId="02A16D7C" w14:textId="77777777" w:rsidR="00612DAC" w:rsidRDefault="00612DAC" w:rsidP="006312BC">
      <w:pPr>
        <w:rPr>
          <w:highlight w:val="cyan"/>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942"/>
      </w:tblGrid>
      <w:tr w:rsidR="00144BE7" w14:paraId="6D7BE448" w14:textId="77777777" w:rsidTr="002711B5">
        <w:tc>
          <w:tcPr>
            <w:tcW w:w="1696" w:type="dxa"/>
          </w:tcPr>
          <w:p w14:paraId="3A2CEF6C" w14:textId="0E1CA57E" w:rsidR="00144BE7" w:rsidRDefault="005221A7" w:rsidP="006312BC">
            <w:pPr>
              <w:spacing w:line="240" w:lineRule="auto"/>
              <w:jc w:val="both"/>
              <w:rPr>
                <w:rFonts w:cstheme="majorHAnsi"/>
                <w:iCs/>
              </w:rPr>
            </w:pPr>
            <w:r>
              <w:rPr>
                <w:rFonts w:cstheme="majorHAnsi"/>
                <w:iCs/>
              </w:rPr>
              <w:t>hbo</w:t>
            </w:r>
          </w:p>
        </w:tc>
        <w:tc>
          <w:tcPr>
            <w:tcW w:w="5942" w:type="dxa"/>
          </w:tcPr>
          <w:p w14:paraId="68E9D421" w14:textId="4C0C2717" w:rsidR="00144BE7" w:rsidRDefault="00715471" w:rsidP="006312BC">
            <w:pPr>
              <w:spacing w:line="240" w:lineRule="auto"/>
              <w:jc w:val="both"/>
              <w:rPr>
                <w:rFonts w:cstheme="majorHAnsi"/>
                <w:iCs/>
              </w:rPr>
            </w:pPr>
            <w:r>
              <w:rPr>
                <w:rFonts w:cstheme="majorHAnsi"/>
                <w:iCs/>
              </w:rPr>
              <w:t>hoger beroepsonderwijs</w:t>
            </w:r>
          </w:p>
        </w:tc>
      </w:tr>
      <w:tr w:rsidR="00144BE7" w14:paraId="741651F7" w14:textId="77777777" w:rsidTr="002711B5">
        <w:tc>
          <w:tcPr>
            <w:tcW w:w="1696" w:type="dxa"/>
          </w:tcPr>
          <w:p w14:paraId="44F18662" w14:textId="58892A0D" w:rsidR="00811FB2" w:rsidRDefault="00811FB2" w:rsidP="006312BC">
            <w:pPr>
              <w:spacing w:line="240" w:lineRule="auto"/>
              <w:jc w:val="both"/>
              <w:rPr>
                <w:rFonts w:cstheme="majorHAnsi"/>
                <w:iCs/>
              </w:rPr>
            </w:pPr>
            <w:r>
              <w:rPr>
                <w:rFonts w:cstheme="majorHAnsi"/>
                <w:iCs/>
              </w:rPr>
              <w:t>NVAO</w:t>
            </w:r>
          </w:p>
        </w:tc>
        <w:tc>
          <w:tcPr>
            <w:tcW w:w="5942" w:type="dxa"/>
          </w:tcPr>
          <w:p w14:paraId="00BD2A8F" w14:textId="0B405BCE" w:rsidR="00144BE7" w:rsidRDefault="005221A7" w:rsidP="006312BC">
            <w:pPr>
              <w:spacing w:line="240" w:lineRule="auto"/>
              <w:jc w:val="both"/>
              <w:rPr>
                <w:rFonts w:cstheme="majorHAnsi"/>
                <w:iCs/>
              </w:rPr>
            </w:pPr>
            <w:r w:rsidRPr="005221A7">
              <w:rPr>
                <w:rFonts w:cstheme="majorHAnsi"/>
                <w:iCs/>
              </w:rPr>
              <w:t>Nederlands-Vlaamse Accreditatieorganisatie</w:t>
            </w:r>
          </w:p>
        </w:tc>
      </w:tr>
      <w:tr w:rsidR="00144BE7" w14:paraId="2869E171" w14:textId="77777777" w:rsidTr="002711B5">
        <w:tc>
          <w:tcPr>
            <w:tcW w:w="1696" w:type="dxa"/>
          </w:tcPr>
          <w:p w14:paraId="17535C68" w14:textId="2D1AA920" w:rsidR="00144BE7" w:rsidRDefault="00316FEC" w:rsidP="006312BC">
            <w:pPr>
              <w:spacing w:line="240" w:lineRule="auto"/>
              <w:jc w:val="both"/>
              <w:rPr>
                <w:rFonts w:cstheme="majorHAnsi"/>
                <w:iCs/>
              </w:rPr>
            </w:pPr>
            <w:r>
              <w:rPr>
                <w:rFonts w:cstheme="majorHAnsi"/>
                <w:iCs/>
              </w:rPr>
              <w:t>TNO</w:t>
            </w:r>
          </w:p>
        </w:tc>
        <w:tc>
          <w:tcPr>
            <w:tcW w:w="5942" w:type="dxa"/>
          </w:tcPr>
          <w:p w14:paraId="740CC18B" w14:textId="7B94821D" w:rsidR="00144BE7" w:rsidRDefault="00316FEC" w:rsidP="006312BC">
            <w:pPr>
              <w:spacing w:line="240" w:lineRule="auto"/>
              <w:jc w:val="both"/>
              <w:rPr>
                <w:rFonts w:cstheme="majorHAnsi"/>
                <w:iCs/>
              </w:rPr>
            </w:pPr>
            <w:r w:rsidRPr="00316FEC">
              <w:rPr>
                <w:rFonts w:cstheme="majorHAnsi"/>
                <w:iCs/>
              </w:rPr>
              <w:t>toets nieuwe opleiding</w:t>
            </w:r>
          </w:p>
        </w:tc>
      </w:tr>
      <w:tr w:rsidR="00144BE7" w14:paraId="1078A3E2" w14:textId="77777777" w:rsidTr="002711B5">
        <w:tc>
          <w:tcPr>
            <w:tcW w:w="1696" w:type="dxa"/>
          </w:tcPr>
          <w:p w14:paraId="00FA6DEB" w14:textId="13E15B26" w:rsidR="00144BE7" w:rsidRDefault="005221A7" w:rsidP="006312BC">
            <w:pPr>
              <w:spacing w:line="240" w:lineRule="auto"/>
              <w:jc w:val="both"/>
              <w:rPr>
                <w:rFonts w:cstheme="majorHAnsi"/>
                <w:iCs/>
              </w:rPr>
            </w:pPr>
            <w:r>
              <w:rPr>
                <w:rFonts w:cstheme="majorHAnsi"/>
                <w:iCs/>
              </w:rPr>
              <w:t>wo</w:t>
            </w:r>
          </w:p>
        </w:tc>
        <w:tc>
          <w:tcPr>
            <w:tcW w:w="5942" w:type="dxa"/>
          </w:tcPr>
          <w:p w14:paraId="225776E3" w14:textId="7B4113D1" w:rsidR="00144BE7" w:rsidRDefault="005221A7" w:rsidP="006312BC">
            <w:pPr>
              <w:spacing w:line="240" w:lineRule="auto"/>
              <w:jc w:val="both"/>
              <w:rPr>
                <w:rFonts w:cstheme="majorHAnsi"/>
                <w:iCs/>
              </w:rPr>
            </w:pPr>
            <w:r>
              <w:rPr>
                <w:rFonts w:cstheme="majorHAnsi"/>
                <w:iCs/>
              </w:rPr>
              <w:t>wetenschappelijk onderwijs</w:t>
            </w:r>
          </w:p>
        </w:tc>
      </w:tr>
      <w:tr w:rsidR="00144BE7" w14:paraId="43FA355A" w14:textId="77777777" w:rsidTr="002711B5">
        <w:tc>
          <w:tcPr>
            <w:tcW w:w="1696" w:type="dxa"/>
          </w:tcPr>
          <w:p w14:paraId="7F33C3AA" w14:textId="77777777" w:rsidR="00144BE7" w:rsidRDefault="00144BE7" w:rsidP="006312BC">
            <w:pPr>
              <w:spacing w:line="240" w:lineRule="auto"/>
              <w:jc w:val="both"/>
              <w:rPr>
                <w:rFonts w:cstheme="majorHAnsi"/>
                <w:iCs/>
              </w:rPr>
            </w:pPr>
          </w:p>
        </w:tc>
        <w:tc>
          <w:tcPr>
            <w:tcW w:w="5942" w:type="dxa"/>
          </w:tcPr>
          <w:p w14:paraId="7FE65FE8" w14:textId="77777777" w:rsidR="00144BE7" w:rsidRDefault="00144BE7" w:rsidP="006312BC">
            <w:pPr>
              <w:spacing w:line="240" w:lineRule="auto"/>
              <w:jc w:val="both"/>
              <w:rPr>
                <w:rFonts w:cstheme="majorHAnsi"/>
                <w:iCs/>
              </w:rPr>
            </w:pPr>
          </w:p>
        </w:tc>
      </w:tr>
      <w:tr w:rsidR="00144BE7" w14:paraId="3D4019D8" w14:textId="77777777" w:rsidTr="002711B5">
        <w:tc>
          <w:tcPr>
            <w:tcW w:w="1696" w:type="dxa"/>
          </w:tcPr>
          <w:p w14:paraId="70DD9116" w14:textId="77777777" w:rsidR="00144BE7" w:rsidRDefault="00144BE7" w:rsidP="006312BC">
            <w:pPr>
              <w:spacing w:line="240" w:lineRule="auto"/>
              <w:jc w:val="both"/>
              <w:rPr>
                <w:rFonts w:cstheme="majorHAnsi"/>
                <w:iCs/>
              </w:rPr>
            </w:pPr>
          </w:p>
        </w:tc>
        <w:tc>
          <w:tcPr>
            <w:tcW w:w="5942" w:type="dxa"/>
          </w:tcPr>
          <w:p w14:paraId="7F13FF8F" w14:textId="77777777" w:rsidR="00144BE7" w:rsidRDefault="00144BE7" w:rsidP="006312BC">
            <w:pPr>
              <w:spacing w:line="240" w:lineRule="auto"/>
              <w:jc w:val="both"/>
              <w:rPr>
                <w:rFonts w:cstheme="majorHAnsi"/>
                <w:iCs/>
              </w:rPr>
            </w:pPr>
          </w:p>
        </w:tc>
      </w:tr>
      <w:tr w:rsidR="00144BE7" w14:paraId="79D3CAC5" w14:textId="77777777" w:rsidTr="002711B5">
        <w:tc>
          <w:tcPr>
            <w:tcW w:w="1696" w:type="dxa"/>
          </w:tcPr>
          <w:p w14:paraId="5F2C47E9" w14:textId="77777777" w:rsidR="00144BE7" w:rsidRDefault="00144BE7" w:rsidP="006312BC">
            <w:pPr>
              <w:spacing w:line="240" w:lineRule="auto"/>
              <w:jc w:val="both"/>
              <w:rPr>
                <w:rFonts w:cstheme="majorHAnsi"/>
                <w:iCs/>
              </w:rPr>
            </w:pPr>
          </w:p>
        </w:tc>
        <w:tc>
          <w:tcPr>
            <w:tcW w:w="5942" w:type="dxa"/>
          </w:tcPr>
          <w:p w14:paraId="40CFAAAF" w14:textId="77777777" w:rsidR="00144BE7" w:rsidRDefault="00144BE7" w:rsidP="006312BC">
            <w:pPr>
              <w:spacing w:line="240" w:lineRule="auto"/>
              <w:jc w:val="both"/>
              <w:rPr>
                <w:rFonts w:cstheme="majorHAnsi"/>
                <w:iCs/>
              </w:rPr>
            </w:pPr>
          </w:p>
        </w:tc>
      </w:tr>
      <w:tr w:rsidR="00144BE7" w14:paraId="4014B9E1" w14:textId="77777777" w:rsidTr="002711B5">
        <w:tc>
          <w:tcPr>
            <w:tcW w:w="1696" w:type="dxa"/>
          </w:tcPr>
          <w:p w14:paraId="4D16E78B" w14:textId="77777777" w:rsidR="00144BE7" w:rsidRDefault="00144BE7" w:rsidP="006312BC">
            <w:pPr>
              <w:spacing w:line="240" w:lineRule="auto"/>
              <w:jc w:val="both"/>
              <w:rPr>
                <w:rFonts w:cstheme="majorHAnsi"/>
                <w:iCs/>
              </w:rPr>
            </w:pPr>
          </w:p>
        </w:tc>
        <w:tc>
          <w:tcPr>
            <w:tcW w:w="5942" w:type="dxa"/>
          </w:tcPr>
          <w:p w14:paraId="02BDA2A1" w14:textId="77777777" w:rsidR="00144BE7" w:rsidRDefault="00144BE7" w:rsidP="006312BC">
            <w:pPr>
              <w:spacing w:line="240" w:lineRule="auto"/>
              <w:jc w:val="both"/>
              <w:rPr>
                <w:rFonts w:cstheme="majorHAnsi"/>
                <w:iCs/>
              </w:rPr>
            </w:pPr>
          </w:p>
        </w:tc>
      </w:tr>
    </w:tbl>
    <w:p w14:paraId="222A43B7" w14:textId="77777777" w:rsidR="00767B4C" w:rsidRDefault="00767B4C" w:rsidP="006312BC">
      <w:pPr>
        <w:spacing w:line="240" w:lineRule="auto"/>
        <w:jc w:val="both"/>
        <w:rPr>
          <w:rFonts w:eastAsia="Times New Roman" w:cstheme="majorHAnsi"/>
          <w:iCs/>
          <w:szCs w:val="20"/>
          <w:lang w:val="nl-NL" w:eastAsia="en-US"/>
        </w:rPr>
      </w:pPr>
      <w:r>
        <w:rPr>
          <w:rFonts w:cstheme="majorHAnsi"/>
          <w:iCs/>
        </w:rPr>
        <w:br w:type="page"/>
      </w:r>
    </w:p>
    <w:p w14:paraId="44D9C2BC" w14:textId="6A29827C" w:rsidR="00312D83" w:rsidRDefault="00312D83" w:rsidP="000F48CA">
      <w:pPr>
        <w:pStyle w:val="BasistekstNVAO"/>
        <w:rPr>
          <w:rFonts w:ascii="Lato" w:hAnsi="Lato" w:cstheme="majorHAnsi"/>
          <w:iCs/>
        </w:rPr>
      </w:pPr>
    </w:p>
    <w:p w14:paraId="32294038" w14:textId="66C02706" w:rsidR="00E5128E" w:rsidRPr="00E5128E" w:rsidRDefault="00E5128E" w:rsidP="00E5128E">
      <w:pPr>
        <w:rPr>
          <w:lang w:val="nl-NL"/>
        </w:rPr>
      </w:pPr>
    </w:p>
    <w:p w14:paraId="73916FA5" w14:textId="1C6FA77C" w:rsidR="00E5128E" w:rsidRPr="00E5128E" w:rsidRDefault="00E5128E" w:rsidP="00E5128E">
      <w:pPr>
        <w:rPr>
          <w:lang w:val="nl-NL"/>
        </w:rPr>
      </w:pPr>
    </w:p>
    <w:p w14:paraId="2D74FBD6" w14:textId="77777777" w:rsidR="00E5128E" w:rsidRPr="00E5128E" w:rsidRDefault="00E5128E" w:rsidP="00E5128E">
      <w:pPr>
        <w:rPr>
          <w:lang w:val="nl-NL"/>
        </w:rPr>
      </w:pPr>
    </w:p>
    <w:p w14:paraId="7BEE13FC" w14:textId="74723AD1" w:rsidR="00E5128E" w:rsidRPr="00E5128E" w:rsidRDefault="00E5128E" w:rsidP="00E5128E">
      <w:pPr>
        <w:rPr>
          <w:lang w:val="nl-NL"/>
        </w:rPr>
      </w:pPr>
    </w:p>
    <w:p w14:paraId="7781A32E" w14:textId="19D44968" w:rsidR="00E5128E" w:rsidRPr="00E5128E" w:rsidRDefault="00E5128E" w:rsidP="00E5128E">
      <w:pPr>
        <w:rPr>
          <w:lang w:val="nl-NL"/>
        </w:rPr>
      </w:pPr>
      <w:r w:rsidRPr="00E5128E">
        <w:rPr>
          <w:lang w:val="nl-NL"/>
        </w:rPr>
        <w:t xml:space="preserve"> </w:t>
      </w:r>
    </w:p>
    <w:p w14:paraId="435E06A2" w14:textId="0010D3BB" w:rsidR="00E5128E" w:rsidRDefault="00DD19B5">
      <w:pPr>
        <w:spacing w:line="240" w:lineRule="auto"/>
        <w:rPr>
          <w:lang w:val="nl-NL"/>
        </w:rPr>
      </w:pPr>
      <w:r w:rsidRPr="00FD693C">
        <w:rPr>
          <w:noProof/>
          <w:lang w:val="nl-NL"/>
        </w:rPr>
        <mc:AlternateContent>
          <mc:Choice Requires="wps">
            <w:drawing>
              <wp:anchor distT="0" distB="0" distL="114300" distR="114300" simplePos="0" relativeHeight="251662338" behindDoc="0" locked="0" layoutInCell="1" allowOverlap="1" wp14:anchorId="4C28A9CB" wp14:editId="44B546CD">
                <wp:simplePos x="0" y="0"/>
                <wp:positionH relativeFrom="column">
                  <wp:posOffset>-762000</wp:posOffset>
                </wp:positionH>
                <wp:positionV relativeFrom="page">
                  <wp:posOffset>3162300</wp:posOffset>
                </wp:positionV>
                <wp:extent cx="3400425" cy="4638675"/>
                <wp:effectExtent l="0" t="0" r="0" b="9525"/>
                <wp:wrapSquare wrapText="bothSides"/>
                <wp:docPr id="31" name="Tekstvak 31"/>
                <wp:cNvGraphicFramePr/>
                <a:graphic xmlns:a="http://schemas.openxmlformats.org/drawingml/2006/main">
                  <a:graphicData uri="http://schemas.microsoft.com/office/word/2010/wordprocessingShape">
                    <wps:wsp>
                      <wps:cNvSpPr txBox="1"/>
                      <wps:spPr>
                        <a:xfrm>
                          <a:off x="0" y="0"/>
                          <a:ext cx="3400425" cy="4638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1CD11BD" w14:textId="77777777" w:rsidR="00DD19B5" w:rsidRDefault="00DD19B5" w:rsidP="00DD19B5">
                            <w:pPr>
                              <w:rPr>
                                <w:rFonts w:cstheme="majorHAnsi"/>
                                <w:b/>
                                <w:color w:val="FFFFFF" w:themeColor="background1"/>
                              </w:rPr>
                            </w:pPr>
                            <w:r w:rsidRPr="00B47A1F">
                              <w:rPr>
                                <w:rFonts w:cstheme="majorHAnsi"/>
                                <w:b/>
                                <w:color w:val="FFFFFF" w:themeColor="background1"/>
                              </w:rPr>
                              <w:t xml:space="preserve">Het adviesrapport is tot stand gekomen in opdracht van de NVAO met het oog op </w:t>
                            </w:r>
                            <w:r>
                              <w:rPr>
                                <w:rFonts w:cstheme="majorHAnsi"/>
                                <w:b/>
                                <w:color w:val="FFFFFF" w:themeColor="background1"/>
                              </w:rPr>
                              <w:t xml:space="preserve">de </w:t>
                            </w:r>
                            <w:r w:rsidRPr="00B47A1F">
                              <w:rPr>
                                <w:rFonts w:cstheme="majorHAnsi"/>
                                <w:b/>
                                <w:color w:val="FFFFFF" w:themeColor="background1"/>
                              </w:rPr>
                              <w:t xml:space="preserve">toetsing van de nieuwe opleiding </w:t>
                            </w:r>
                          </w:p>
                          <w:p w14:paraId="632E8302" w14:textId="77777777" w:rsidR="00DD19B5" w:rsidRDefault="00DD19B5" w:rsidP="00DD19B5">
                            <w:pPr>
                              <w:rPr>
                                <w:rFonts w:cstheme="majorHAnsi"/>
                                <w:b/>
                                <w:color w:val="FFFFFF" w:themeColor="background1"/>
                              </w:rPr>
                            </w:pPr>
                            <w:r>
                              <w:rPr>
                                <w:rFonts w:cstheme="majorHAnsi"/>
                                <w:b/>
                                <w:color w:val="FFFFFF" w:themeColor="background1"/>
                              </w:rPr>
                              <w:t>&lt; naam opleiding &gt;</w:t>
                            </w:r>
                            <w:r w:rsidRPr="00B47A1F">
                              <w:rPr>
                                <w:rFonts w:cstheme="majorHAnsi"/>
                                <w:b/>
                                <w:color w:val="FFFFFF" w:themeColor="background1"/>
                              </w:rPr>
                              <w:t xml:space="preserve"> van de </w:t>
                            </w:r>
                          </w:p>
                          <w:p w14:paraId="0A64CD9B" w14:textId="77777777" w:rsidR="00DD19B5" w:rsidRPr="00B47A1F" w:rsidRDefault="00DD19B5" w:rsidP="00DD19B5">
                            <w:pPr>
                              <w:rPr>
                                <w:rFonts w:cstheme="majorHAnsi"/>
                                <w:b/>
                                <w:color w:val="FFFFFF" w:themeColor="background1"/>
                              </w:rPr>
                            </w:pPr>
                            <w:r>
                              <w:rPr>
                                <w:rFonts w:cstheme="majorHAnsi"/>
                                <w:b/>
                                <w:color w:val="FFFFFF" w:themeColor="background1"/>
                              </w:rPr>
                              <w:t>&lt; naam instelling &gt;</w:t>
                            </w:r>
                            <w:r w:rsidRPr="00B47A1F">
                              <w:rPr>
                                <w:rFonts w:cstheme="majorHAnsi"/>
                                <w:b/>
                                <w:color w:val="FFFFFF" w:themeColor="background1"/>
                              </w:rPr>
                              <w:t>.</w:t>
                            </w:r>
                          </w:p>
                          <w:p w14:paraId="583059AC" w14:textId="77777777" w:rsidR="00DD19B5" w:rsidRPr="00B47A1F" w:rsidRDefault="00DD19B5" w:rsidP="00DD19B5">
                            <w:pPr>
                              <w:rPr>
                                <w:rFonts w:cstheme="majorHAnsi"/>
                                <w:b/>
                                <w:color w:val="FFFFFF" w:themeColor="background1"/>
                              </w:rPr>
                            </w:pPr>
                          </w:p>
                          <w:p w14:paraId="51ECF553" w14:textId="77777777" w:rsidR="00DD19B5" w:rsidRDefault="00DD19B5" w:rsidP="00DD19B5">
                            <w:pPr>
                              <w:rPr>
                                <w:rFonts w:cstheme="majorHAnsi"/>
                                <w:b/>
                                <w:color w:val="FFFFFF" w:themeColor="background1"/>
                              </w:rPr>
                            </w:pPr>
                            <w:r w:rsidRPr="00B47A1F">
                              <w:rPr>
                                <w:rFonts w:cstheme="majorHAnsi"/>
                                <w:b/>
                                <w:color w:val="FFFFFF" w:themeColor="background1"/>
                              </w:rPr>
                              <w:t xml:space="preserve">Aanvraagnummer: </w:t>
                            </w:r>
                            <w:r>
                              <w:rPr>
                                <w:rFonts w:cstheme="majorHAnsi"/>
                                <w:b/>
                                <w:color w:val="FFFFFF" w:themeColor="background1"/>
                              </w:rPr>
                              <w:t>&lt; dossiernummer &gt;</w:t>
                            </w:r>
                          </w:p>
                          <w:p w14:paraId="0A8C42D4" w14:textId="77777777" w:rsidR="00DD19B5" w:rsidRDefault="00DD19B5" w:rsidP="00DD19B5">
                            <w:pPr>
                              <w:rPr>
                                <w:rFonts w:cstheme="majorHAnsi"/>
                                <w:b/>
                                <w:color w:val="FFFFFF" w:themeColor="background1"/>
                              </w:rPr>
                            </w:pPr>
                          </w:p>
                          <w:p w14:paraId="41EC720B" w14:textId="77777777" w:rsidR="00DD19B5" w:rsidRDefault="00DD19B5" w:rsidP="00DD19B5">
                            <w:pPr>
                              <w:rPr>
                                <w:rFonts w:cstheme="majorHAnsi"/>
                                <w:b/>
                                <w:color w:val="FFFFFF" w:themeColor="background1"/>
                              </w:rPr>
                            </w:pPr>
                          </w:p>
                          <w:p w14:paraId="26DFDE39" w14:textId="77777777" w:rsidR="00DD19B5" w:rsidRDefault="00DD19B5" w:rsidP="00DD19B5">
                            <w:pPr>
                              <w:rPr>
                                <w:rFonts w:cstheme="majorHAnsi"/>
                                <w:b/>
                                <w:color w:val="FFFFFF" w:themeColor="background1"/>
                              </w:rPr>
                            </w:pPr>
                          </w:p>
                          <w:p w14:paraId="755CFC75" w14:textId="77777777" w:rsidR="00DD19B5" w:rsidRDefault="00DD19B5" w:rsidP="00DD19B5">
                            <w:pPr>
                              <w:rPr>
                                <w:rFonts w:cstheme="majorHAnsi"/>
                                <w:b/>
                                <w:color w:val="FFFFFF" w:themeColor="background1"/>
                              </w:rPr>
                            </w:pPr>
                          </w:p>
                          <w:p w14:paraId="0B4E06D9" w14:textId="77777777" w:rsidR="00DD19B5" w:rsidRDefault="00DD19B5" w:rsidP="00DD19B5">
                            <w:pPr>
                              <w:rPr>
                                <w:rFonts w:cstheme="majorHAnsi"/>
                                <w:b/>
                                <w:color w:val="FFFFFF" w:themeColor="background1"/>
                              </w:rPr>
                            </w:pPr>
                          </w:p>
                          <w:p w14:paraId="4B696D80" w14:textId="77777777" w:rsidR="00DD19B5" w:rsidRDefault="00DD19B5" w:rsidP="00DD19B5">
                            <w:pPr>
                              <w:rPr>
                                <w:rFonts w:cstheme="majorHAnsi"/>
                                <w:b/>
                                <w:color w:val="FFFFFF" w:themeColor="background1"/>
                              </w:rPr>
                            </w:pPr>
                          </w:p>
                          <w:p w14:paraId="269AA9F5" w14:textId="77777777" w:rsidR="00DD19B5" w:rsidRDefault="00DD19B5" w:rsidP="00DD19B5">
                            <w:pPr>
                              <w:rPr>
                                <w:rFonts w:cstheme="majorHAnsi"/>
                                <w:b/>
                                <w:color w:val="FFFFFF" w:themeColor="background1"/>
                              </w:rPr>
                            </w:pPr>
                          </w:p>
                          <w:p w14:paraId="1676E968" w14:textId="77777777" w:rsidR="00DD19B5" w:rsidRDefault="00DD19B5" w:rsidP="00DD19B5">
                            <w:pPr>
                              <w:rPr>
                                <w:rFonts w:cstheme="majorHAnsi"/>
                                <w:b/>
                                <w:color w:val="FFFFFF" w:themeColor="background1"/>
                              </w:rPr>
                            </w:pPr>
                          </w:p>
                          <w:p w14:paraId="6AE5069B" w14:textId="77777777" w:rsidR="00DD19B5" w:rsidRDefault="00DD19B5" w:rsidP="00DD19B5">
                            <w:pPr>
                              <w:rPr>
                                <w:rFonts w:cstheme="majorHAnsi"/>
                                <w:b/>
                                <w:color w:val="FFFFFF" w:themeColor="background1"/>
                              </w:rPr>
                            </w:pPr>
                          </w:p>
                          <w:p w14:paraId="6F3B619D" w14:textId="77777777" w:rsidR="00DD19B5" w:rsidRDefault="00DD19B5" w:rsidP="00DD19B5">
                            <w:pPr>
                              <w:rPr>
                                <w:rFonts w:cstheme="majorHAnsi"/>
                                <w:b/>
                                <w:color w:val="FFFFFF" w:themeColor="background1"/>
                              </w:rPr>
                            </w:pPr>
                          </w:p>
                          <w:p w14:paraId="755DEEEB" w14:textId="77777777" w:rsidR="00DD19B5" w:rsidRDefault="00DD19B5" w:rsidP="00DD19B5">
                            <w:pPr>
                              <w:rPr>
                                <w:rFonts w:cstheme="majorHAnsi"/>
                                <w:b/>
                                <w:color w:val="FFFFFF" w:themeColor="background1"/>
                              </w:rPr>
                            </w:pPr>
                          </w:p>
                          <w:p w14:paraId="32C2CF1F" w14:textId="77777777" w:rsidR="00DD19B5" w:rsidRDefault="00DD19B5" w:rsidP="00DD19B5">
                            <w:pPr>
                              <w:rPr>
                                <w:rFonts w:cstheme="majorHAnsi"/>
                                <w:b/>
                                <w:color w:val="FFFFFF" w:themeColor="background1"/>
                              </w:rPr>
                            </w:pPr>
                          </w:p>
                          <w:p w14:paraId="23A3B3F2" w14:textId="77777777" w:rsidR="00DD19B5" w:rsidRDefault="00DD19B5" w:rsidP="00DD19B5">
                            <w:pPr>
                              <w:rPr>
                                <w:rFonts w:cstheme="majorHAnsi"/>
                                <w:b/>
                                <w:color w:val="FFFFFF" w:themeColor="background1"/>
                              </w:rPr>
                            </w:pPr>
                          </w:p>
                          <w:p w14:paraId="256EC64B" w14:textId="77777777" w:rsidR="00DD19B5" w:rsidRDefault="00DD19B5" w:rsidP="00DD19B5">
                            <w:pPr>
                              <w:rPr>
                                <w:rFonts w:cstheme="majorHAnsi"/>
                                <w:b/>
                                <w:color w:val="FFFFFF" w:themeColor="background1"/>
                              </w:rPr>
                            </w:pPr>
                          </w:p>
                          <w:p w14:paraId="6A17890B" w14:textId="77777777" w:rsidR="00DD19B5" w:rsidRDefault="00DD19B5" w:rsidP="00DD19B5">
                            <w:pPr>
                              <w:rPr>
                                <w:rFonts w:cstheme="majorHAnsi"/>
                                <w:b/>
                                <w:color w:val="FFFFFF" w:themeColor="background1"/>
                              </w:rPr>
                            </w:pPr>
                          </w:p>
                          <w:p w14:paraId="7F1A9BA9" w14:textId="77777777" w:rsidR="00DD19B5" w:rsidRDefault="00DD19B5" w:rsidP="00DD19B5">
                            <w:pPr>
                              <w:rPr>
                                <w:rFonts w:cstheme="majorHAnsi"/>
                                <w:b/>
                                <w:color w:val="FFFFFF" w:themeColor="background1"/>
                              </w:rPr>
                            </w:pPr>
                          </w:p>
                          <w:p w14:paraId="541CC73C" w14:textId="23F16774" w:rsidR="00DD19B5" w:rsidRDefault="00DD19B5" w:rsidP="00DD19B5">
                            <w:pPr>
                              <w:rPr>
                                <w:rFonts w:cstheme="majorHAnsi"/>
                                <w:b/>
                                <w:color w:val="FFFFFF" w:themeColor="background1"/>
                              </w:rPr>
                            </w:pPr>
                            <w:r w:rsidRPr="0000221C">
                              <w:rPr>
                                <w:rFonts w:cstheme="majorHAnsi"/>
                                <w:b/>
                                <w:color w:val="FFFFFF" w:themeColor="background1"/>
                              </w:rPr>
                              <w:t xml:space="preserve">Colofon </w:t>
                            </w:r>
                          </w:p>
                          <w:p w14:paraId="6F1424BB" w14:textId="77777777" w:rsidR="00DD19B5" w:rsidRDefault="00DD19B5" w:rsidP="00DD19B5">
                            <w:pPr>
                              <w:rPr>
                                <w:rFonts w:cstheme="majorHAnsi"/>
                                <w:b/>
                                <w:color w:val="FFFFFF" w:themeColor="background1"/>
                              </w:rPr>
                            </w:pPr>
                            <w:r>
                              <w:rPr>
                                <w:rFonts w:cstheme="majorHAnsi"/>
                                <w:b/>
                                <w:color w:val="FFFFFF" w:themeColor="background1"/>
                              </w:rPr>
                              <w:t>Rapport Toets Nieuwe Opleiding</w:t>
                            </w:r>
                          </w:p>
                          <w:p w14:paraId="72D21543" w14:textId="77777777" w:rsidR="00DD19B5" w:rsidRDefault="00DD19B5" w:rsidP="00DD19B5">
                            <w:pPr>
                              <w:rPr>
                                <w:rFonts w:cstheme="majorHAnsi"/>
                                <w:b/>
                                <w:color w:val="FFFFFF" w:themeColor="background1"/>
                              </w:rPr>
                            </w:pPr>
                            <w:r w:rsidRPr="0000221C">
                              <w:rPr>
                                <w:rFonts w:cstheme="majorHAnsi"/>
                                <w:b/>
                                <w:color w:val="FFFFFF" w:themeColor="background1"/>
                              </w:rPr>
                              <w:t xml:space="preserve">Samenstelling: NVAO  NEDERLAND </w:t>
                            </w:r>
                          </w:p>
                          <w:p w14:paraId="0086AAF2" w14:textId="77777777" w:rsidR="00DD19B5" w:rsidRPr="00B47A1F" w:rsidRDefault="00DD19B5" w:rsidP="00DD19B5">
                            <w:pPr>
                              <w:rPr>
                                <w:rFonts w:cstheme="majorHAnsi"/>
                                <w:b/>
                                <w:color w:val="FFFFFF" w:themeColor="background1"/>
                              </w:rPr>
                            </w:pPr>
                            <w:r w:rsidRPr="0000221C">
                              <w:rPr>
                                <w:rFonts w:cstheme="majorHAnsi"/>
                                <w:b/>
                                <w:color w:val="FFFFFF" w:themeColor="background1"/>
                              </w:rPr>
                              <w:t xml:space="preserve">Versie: </w:t>
                            </w:r>
                            <w:r>
                              <w:rPr>
                                <w:rFonts w:cstheme="majorHAnsi"/>
                                <w:b/>
                                <w:color w:val="FFFFFF" w:themeColor="background1"/>
                              </w:rPr>
                              <w:t>1</w:t>
                            </w:r>
                            <w:r w:rsidRPr="0000221C">
                              <w:rPr>
                                <w:rFonts w:cstheme="majorHAnsi"/>
                                <w:b/>
                                <w:color w:val="FFFFFF" w:themeColor="background1"/>
                              </w:rPr>
                              <w:t>.01.0</w:t>
                            </w:r>
                            <w:r>
                              <w:rPr>
                                <w:rFonts w:cstheme="majorHAnsi"/>
                                <w:b/>
                                <w:color w:val="FFFFFF" w:themeColor="background1"/>
                              </w:rPr>
                              <w:t>1</w:t>
                            </w:r>
                            <w:r w:rsidRPr="0000221C">
                              <w:rPr>
                                <w:rFonts w:cstheme="majorHAnsi"/>
                                <w:b/>
                                <w:color w:val="FFFFFF" w:themeColor="background1"/>
                              </w:rPr>
                              <w:t xml:space="preserve"> (1 september</w:t>
                            </w:r>
                            <w:r>
                              <w:rPr>
                                <w:rFonts w:cstheme="majorHAnsi"/>
                                <w:b/>
                                <w:color w:val="FFFFFF" w:themeColor="background1"/>
                              </w:rPr>
                              <w:t xml:space="preserve"> </w:t>
                            </w:r>
                            <w:r w:rsidRPr="0000221C">
                              <w:rPr>
                                <w:rFonts w:cstheme="majorHAnsi"/>
                                <w:b/>
                                <w:color w:val="FFFFFF" w:themeColor="background1"/>
                              </w:rPr>
                              <w:t>2024)</w:t>
                            </w:r>
                          </w:p>
                          <w:p w14:paraId="4958C647" w14:textId="77777777" w:rsidR="00DD19B5" w:rsidRPr="00B14974" w:rsidRDefault="00DD19B5" w:rsidP="00DD19B5">
                            <w:pPr>
                              <w:rPr>
                                <w:rFonts w:asciiTheme="majorHAnsi" w:hAnsiTheme="majorHAnsi" w:cstheme="majorHAnsi"/>
                                <w:b/>
                                <w:color w:val="FFFFFF" w:themeColor="background1"/>
                              </w:rPr>
                            </w:pPr>
                          </w:p>
                          <w:p w14:paraId="6DBB6CC1" w14:textId="77777777" w:rsidR="00DD19B5" w:rsidRPr="0016471F" w:rsidRDefault="00DD19B5" w:rsidP="00DD19B5">
                            <w:pPr>
                              <w:rPr>
                                <w:rFonts w:asciiTheme="majorHAnsi" w:hAnsiTheme="majorHAnsi" w:cstheme="maj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8A9CB" id="_x0000_t202" coordsize="21600,21600" o:spt="202" path="m,l,21600r21600,l21600,xe">
                <v:stroke joinstyle="miter"/>
                <v:path gradientshapeok="t" o:connecttype="rect"/>
              </v:shapetype>
              <v:shape id="Tekstvak 31" o:spid="_x0000_s1027" type="#_x0000_t202" style="position:absolute;margin-left:-60pt;margin-top:249pt;width:267.75pt;height:365.2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" filled="f" stroked="f">
                <v:textbox>
                  <w:txbxContent>
                    <w:p w14:paraId="71CD11BD" w14:textId="77777777" w:rsidR="00DD19B5" w:rsidRDefault="00DD19B5" w:rsidP="00DD19B5">
                      <w:pPr>
                        <w:rPr>
                          <w:rFonts w:cstheme="majorHAnsi"/>
                          <w:b/>
                          <w:color w:val="FFFFFF" w:themeColor="background1"/>
                        </w:rPr>
                      </w:pPr>
                      <w:r w:rsidRPr="00B47A1F">
                        <w:rPr>
                          <w:rFonts w:cstheme="majorHAnsi"/>
                          <w:b/>
                          <w:color w:val="FFFFFF" w:themeColor="background1"/>
                        </w:rPr>
                        <w:t xml:space="preserve">Het adviesrapport is tot stand gekomen in opdracht van de NVAO met het oog op </w:t>
                      </w:r>
                      <w:r>
                        <w:rPr>
                          <w:rFonts w:cstheme="majorHAnsi"/>
                          <w:b/>
                          <w:color w:val="FFFFFF" w:themeColor="background1"/>
                        </w:rPr>
                        <w:t xml:space="preserve">de </w:t>
                      </w:r>
                      <w:r w:rsidRPr="00B47A1F">
                        <w:rPr>
                          <w:rFonts w:cstheme="majorHAnsi"/>
                          <w:b/>
                          <w:color w:val="FFFFFF" w:themeColor="background1"/>
                        </w:rPr>
                        <w:t xml:space="preserve">toetsing van de nieuwe opleiding </w:t>
                      </w:r>
                    </w:p>
                    <w:p w14:paraId="632E8302" w14:textId="77777777" w:rsidR="00DD19B5" w:rsidRDefault="00DD19B5" w:rsidP="00DD19B5">
                      <w:pPr>
                        <w:rPr>
                          <w:rFonts w:cstheme="majorHAnsi"/>
                          <w:b/>
                          <w:color w:val="FFFFFF" w:themeColor="background1"/>
                        </w:rPr>
                      </w:pPr>
                      <w:r>
                        <w:rPr>
                          <w:rFonts w:cstheme="majorHAnsi"/>
                          <w:b/>
                          <w:color w:val="FFFFFF" w:themeColor="background1"/>
                        </w:rPr>
                        <w:t>&lt; naam opleiding &gt;</w:t>
                      </w:r>
                      <w:r w:rsidRPr="00B47A1F">
                        <w:rPr>
                          <w:rFonts w:cstheme="majorHAnsi"/>
                          <w:b/>
                          <w:color w:val="FFFFFF" w:themeColor="background1"/>
                        </w:rPr>
                        <w:t xml:space="preserve"> van de </w:t>
                      </w:r>
                    </w:p>
                    <w:p w14:paraId="0A64CD9B" w14:textId="77777777" w:rsidR="00DD19B5" w:rsidRPr="00B47A1F" w:rsidRDefault="00DD19B5" w:rsidP="00DD19B5">
                      <w:pPr>
                        <w:rPr>
                          <w:rFonts w:cstheme="majorHAnsi"/>
                          <w:b/>
                          <w:color w:val="FFFFFF" w:themeColor="background1"/>
                        </w:rPr>
                      </w:pPr>
                      <w:r>
                        <w:rPr>
                          <w:rFonts w:cstheme="majorHAnsi"/>
                          <w:b/>
                          <w:color w:val="FFFFFF" w:themeColor="background1"/>
                        </w:rPr>
                        <w:t>&lt; naam instelling &gt;</w:t>
                      </w:r>
                      <w:r w:rsidRPr="00B47A1F">
                        <w:rPr>
                          <w:rFonts w:cstheme="majorHAnsi"/>
                          <w:b/>
                          <w:color w:val="FFFFFF" w:themeColor="background1"/>
                        </w:rPr>
                        <w:t>.</w:t>
                      </w:r>
                    </w:p>
                    <w:p w14:paraId="583059AC" w14:textId="77777777" w:rsidR="00DD19B5" w:rsidRPr="00B47A1F" w:rsidRDefault="00DD19B5" w:rsidP="00DD19B5">
                      <w:pPr>
                        <w:rPr>
                          <w:rFonts w:cstheme="majorHAnsi"/>
                          <w:b/>
                          <w:color w:val="FFFFFF" w:themeColor="background1"/>
                        </w:rPr>
                      </w:pPr>
                    </w:p>
                    <w:p w14:paraId="51ECF553" w14:textId="77777777" w:rsidR="00DD19B5" w:rsidRDefault="00DD19B5" w:rsidP="00DD19B5">
                      <w:pPr>
                        <w:rPr>
                          <w:rFonts w:cstheme="majorHAnsi"/>
                          <w:b/>
                          <w:color w:val="FFFFFF" w:themeColor="background1"/>
                        </w:rPr>
                      </w:pPr>
                      <w:r w:rsidRPr="00B47A1F">
                        <w:rPr>
                          <w:rFonts w:cstheme="majorHAnsi"/>
                          <w:b/>
                          <w:color w:val="FFFFFF" w:themeColor="background1"/>
                        </w:rPr>
                        <w:t xml:space="preserve">Aanvraagnummer: </w:t>
                      </w:r>
                      <w:r>
                        <w:rPr>
                          <w:rFonts w:cstheme="majorHAnsi"/>
                          <w:b/>
                          <w:color w:val="FFFFFF" w:themeColor="background1"/>
                        </w:rPr>
                        <w:t>&lt; dossiernummer &gt;</w:t>
                      </w:r>
                    </w:p>
                    <w:p w14:paraId="0A8C42D4" w14:textId="77777777" w:rsidR="00DD19B5" w:rsidRDefault="00DD19B5" w:rsidP="00DD19B5">
                      <w:pPr>
                        <w:rPr>
                          <w:rFonts w:cstheme="majorHAnsi"/>
                          <w:b/>
                          <w:color w:val="FFFFFF" w:themeColor="background1"/>
                        </w:rPr>
                      </w:pPr>
                    </w:p>
                    <w:p w14:paraId="41EC720B" w14:textId="77777777" w:rsidR="00DD19B5" w:rsidRDefault="00DD19B5" w:rsidP="00DD19B5">
                      <w:pPr>
                        <w:rPr>
                          <w:rFonts w:cstheme="majorHAnsi"/>
                          <w:b/>
                          <w:color w:val="FFFFFF" w:themeColor="background1"/>
                        </w:rPr>
                      </w:pPr>
                    </w:p>
                    <w:p w14:paraId="26DFDE39" w14:textId="77777777" w:rsidR="00DD19B5" w:rsidRDefault="00DD19B5" w:rsidP="00DD19B5">
                      <w:pPr>
                        <w:rPr>
                          <w:rFonts w:cstheme="majorHAnsi"/>
                          <w:b/>
                          <w:color w:val="FFFFFF" w:themeColor="background1"/>
                        </w:rPr>
                      </w:pPr>
                    </w:p>
                    <w:p w14:paraId="755CFC75" w14:textId="77777777" w:rsidR="00DD19B5" w:rsidRDefault="00DD19B5" w:rsidP="00DD19B5">
                      <w:pPr>
                        <w:rPr>
                          <w:rFonts w:cstheme="majorHAnsi"/>
                          <w:b/>
                          <w:color w:val="FFFFFF" w:themeColor="background1"/>
                        </w:rPr>
                      </w:pPr>
                    </w:p>
                    <w:p w14:paraId="0B4E06D9" w14:textId="77777777" w:rsidR="00DD19B5" w:rsidRDefault="00DD19B5" w:rsidP="00DD19B5">
                      <w:pPr>
                        <w:rPr>
                          <w:rFonts w:cstheme="majorHAnsi"/>
                          <w:b/>
                          <w:color w:val="FFFFFF" w:themeColor="background1"/>
                        </w:rPr>
                      </w:pPr>
                    </w:p>
                    <w:p w14:paraId="4B696D80" w14:textId="77777777" w:rsidR="00DD19B5" w:rsidRDefault="00DD19B5" w:rsidP="00DD19B5">
                      <w:pPr>
                        <w:rPr>
                          <w:rFonts w:cstheme="majorHAnsi"/>
                          <w:b/>
                          <w:color w:val="FFFFFF" w:themeColor="background1"/>
                        </w:rPr>
                      </w:pPr>
                    </w:p>
                    <w:p w14:paraId="269AA9F5" w14:textId="77777777" w:rsidR="00DD19B5" w:rsidRDefault="00DD19B5" w:rsidP="00DD19B5">
                      <w:pPr>
                        <w:rPr>
                          <w:rFonts w:cstheme="majorHAnsi"/>
                          <w:b/>
                          <w:color w:val="FFFFFF" w:themeColor="background1"/>
                        </w:rPr>
                      </w:pPr>
                    </w:p>
                    <w:p w14:paraId="1676E968" w14:textId="77777777" w:rsidR="00DD19B5" w:rsidRDefault="00DD19B5" w:rsidP="00DD19B5">
                      <w:pPr>
                        <w:rPr>
                          <w:rFonts w:cstheme="majorHAnsi"/>
                          <w:b/>
                          <w:color w:val="FFFFFF" w:themeColor="background1"/>
                        </w:rPr>
                      </w:pPr>
                    </w:p>
                    <w:p w14:paraId="6AE5069B" w14:textId="77777777" w:rsidR="00DD19B5" w:rsidRDefault="00DD19B5" w:rsidP="00DD19B5">
                      <w:pPr>
                        <w:rPr>
                          <w:rFonts w:cstheme="majorHAnsi"/>
                          <w:b/>
                          <w:color w:val="FFFFFF" w:themeColor="background1"/>
                        </w:rPr>
                      </w:pPr>
                    </w:p>
                    <w:p w14:paraId="6F3B619D" w14:textId="77777777" w:rsidR="00DD19B5" w:rsidRDefault="00DD19B5" w:rsidP="00DD19B5">
                      <w:pPr>
                        <w:rPr>
                          <w:rFonts w:cstheme="majorHAnsi"/>
                          <w:b/>
                          <w:color w:val="FFFFFF" w:themeColor="background1"/>
                        </w:rPr>
                      </w:pPr>
                    </w:p>
                    <w:p w14:paraId="755DEEEB" w14:textId="77777777" w:rsidR="00DD19B5" w:rsidRDefault="00DD19B5" w:rsidP="00DD19B5">
                      <w:pPr>
                        <w:rPr>
                          <w:rFonts w:cstheme="majorHAnsi"/>
                          <w:b/>
                          <w:color w:val="FFFFFF" w:themeColor="background1"/>
                        </w:rPr>
                      </w:pPr>
                    </w:p>
                    <w:p w14:paraId="32C2CF1F" w14:textId="77777777" w:rsidR="00DD19B5" w:rsidRDefault="00DD19B5" w:rsidP="00DD19B5">
                      <w:pPr>
                        <w:rPr>
                          <w:rFonts w:cstheme="majorHAnsi"/>
                          <w:b/>
                          <w:color w:val="FFFFFF" w:themeColor="background1"/>
                        </w:rPr>
                      </w:pPr>
                    </w:p>
                    <w:p w14:paraId="23A3B3F2" w14:textId="77777777" w:rsidR="00DD19B5" w:rsidRDefault="00DD19B5" w:rsidP="00DD19B5">
                      <w:pPr>
                        <w:rPr>
                          <w:rFonts w:cstheme="majorHAnsi"/>
                          <w:b/>
                          <w:color w:val="FFFFFF" w:themeColor="background1"/>
                        </w:rPr>
                      </w:pPr>
                    </w:p>
                    <w:p w14:paraId="256EC64B" w14:textId="77777777" w:rsidR="00DD19B5" w:rsidRDefault="00DD19B5" w:rsidP="00DD19B5">
                      <w:pPr>
                        <w:rPr>
                          <w:rFonts w:cstheme="majorHAnsi"/>
                          <w:b/>
                          <w:color w:val="FFFFFF" w:themeColor="background1"/>
                        </w:rPr>
                      </w:pPr>
                    </w:p>
                    <w:p w14:paraId="6A17890B" w14:textId="77777777" w:rsidR="00DD19B5" w:rsidRDefault="00DD19B5" w:rsidP="00DD19B5">
                      <w:pPr>
                        <w:rPr>
                          <w:rFonts w:cstheme="majorHAnsi"/>
                          <w:b/>
                          <w:color w:val="FFFFFF" w:themeColor="background1"/>
                        </w:rPr>
                      </w:pPr>
                    </w:p>
                    <w:p w14:paraId="7F1A9BA9" w14:textId="77777777" w:rsidR="00DD19B5" w:rsidRDefault="00DD19B5" w:rsidP="00DD19B5">
                      <w:pPr>
                        <w:rPr>
                          <w:rFonts w:cstheme="majorHAnsi"/>
                          <w:b/>
                          <w:color w:val="FFFFFF" w:themeColor="background1"/>
                        </w:rPr>
                      </w:pPr>
                    </w:p>
                    <w:p w14:paraId="541CC73C" w14:textId="23F16774" w:rsidR="00DD19B5" w:rsidRDefault="00DD19B5" w:rsidP="00DD19B5">
                      <w:pPr>
                        <w:rPr>
                          <w:rFonts w:cstheme="majorHAnsi"/>
                          <w:b/>
                          <w:color w:val="FFFFFF" w:themeColor="background1"/>
                        </w:rPr>
                      </w:pPr>
                      <w:r w:rsidRPr="0000221C">
                        <w:rPr>
                          <w:rFonts w:cstheme="majorHAnsi"/>
                          <w:b/>
                          <w:color w:val="FFFFFF" w:themeColor="background1"/>
                        </w:rPr>
                        <w:t xml:space="preserve">Colofon </w:t>
                      </w:r>
                    </w:p>
                    <w:p w14:paraId="6F1424BB" w14:textId="77777777" w:rsidR="00DD19B5" w:rsidRDefault="00DD19B5" w:rsidP="00DD19B5">
                      <w:pPr>
                        <w:rPr>
                          <w:rFonts w:cstheme="majorHAnsi"/>
                          <w:b/>
                          <w:color w:val="FFFFFF" w:themeColor="background1"/>
                        </w:rPr>
                      </w:pPr>
                      <w:r>
                        <w:rPr>
                          <w:rFonts w:cstheme="majorHAnsi"/>
                          <w:b/>
                          <w:color w:val="FFFFFF" w:themeColor="background1"/>
                        </w:rPr>
                        <w:t>Rapport Toets Nieuwe Opleiding</w:t>
                      </w:r>
                    </w:p>
                    <w:p w14:paraId="72D21543" w14:textId="77777777" w:rsidR="00DD19B5" w:rsidRDefault="00DD19B5" w:rsidP="00DD19B5">
                      <w:pPr>
                        <w:rPr>
                          <w:rFonts w:cstheme="majorHAnsi"/>
                          <w:b/>
                          <w:color w:val="FFFFFF" w:themeColor="background1"/>
                        </w:rPr>
                      </w:pPr>
                      <w:r w:rsidRPr="0000221C">
                        <w:rPr>
                          <w:rFonts w:cstheme="majorHAnsi"/>
                          <w:b/>
                          <w:color w:val="FFFFFF" w:themeColor="background1"/>
                        </w:rPr>
                        <w:t xml:space="preserve">Samenstelling: NVAO  NEDERLAND </w:t>
                      </w:r>
                    </w:p>
                    <w:p w14:paraId="0086AAF2" w14:textId="77777777" w:rsidR="00DD19B5" w:rsidRPr="00B47A1F" w:rsidRDefault="00DD19B5" w:rsidP="00DD19B5">
                      <w:pPr>
                        <w:rPr>
                          <w:rFonts w:cstheme="majorHAnsi"/>
                          <w:b/>
                          <w:color w:val="FFFFFF" w:themeColor="background1"/>
                        </w:rPr>
                      </w:pPr>
                      <w:r w:rsidRPr="0000221C">
                        <w:rPr>
                          <w:rFonts w:cstheme="majorHAnsi"/>
                          <w:b/>
                          <w:color w:val="FFFFFF" w:themeColor="background1"/>
                        </w:rPr>
                        <w:t xml:space="preserve">Versie: </w:t>
                      </w:r>
                      <w:r>
                        <w:rPr>
                          <w:rFonts w:cstheme="majorHAnsi"/>
                          <w:b/>
                          <w:color w:val="FFFFFF" w:themeColor="background1"/>
                        </w:rPr>
                        <w:t>1</w:t>
                      </w:r>
                      <w:r w:rsidRPr="0000221C">
                        <w:rPr>
                          <w:rFonts w:cstheme="majorHAnsi"/>
                          <w:b/>
                          <w:color w:val="FFFFFF" w:themeColor="background1"/>
                        </w:rPr>
                        <w:t>.01.0</w:t>
                      </w:r>
                      <w:r>
                        <w:rPr>
                          <w:rFonts w:cstheme="majorHAnsi"/>
                          <w:b/>
                          <w:color w:val="FFFFFF" w:themeColor="background1"/>
                        </w:rPr>
                        <w:t>1</w:t>
                      </w:r>
                      <w:r w:rsidRPr="0000221C">
                        <w:rPr>
                          <w:rFonts w:cstheme="majorHAnsi"/>
                          <w:b/>
                          <w:color w:val="FFFFFF" w:themeColor="background1"/>
                        </w:rPr>
                        <w:t xml:space="preserve"> (1 september</w:t>
                      </w:r>
                      <w:r>
                        <w:rPr>
                          <w:rFonts w:cstheme="majorHAnsi"/>
                          <w:b/>
                          <w:color w:val="FFFFFF" w:themeColor="background1"/>
                        </w:rPr>
                        <w:t xml:space="preserve"> </w:t>
                      </w:r>
                      <w:r w:rsidRPr="0000221C">
                        <w:rPr>
                          <w:rFonts w:cstheme="majorHAnsi"/>
                          <w:b/>
                          <w:color w:val="FFFFFF" w:themeColor="background1"/>
                        </w:rPr>
                        <w:t>2024)</w:t>
                      </w:r>
                    </w:p>
                    <w:p w14:paraId="4958C647" w14:textId="77777777" w:rsidR="00DD19B5" w:rsidRPr="00B14974" w:rsidRDefault="00DD19B5" w:rsidP="00DD19B5">
                      <w:pPr>
                        <w:rPr>
                          <w:rFonts w:asciiTheme="majorHAnsi" w:hAnsiTheme="majorHAnsi" w:cstheme="majorHAnsi"/>
                          <w:b/>
                          <w:color w:val="FFFFFF" w:themeColor="background1"/>
                        </w:rPr>
                      </w:pPr>
                    </w:p>
                    <w:p w14:paraId="6DBB6CC1" w14:textId="77777777" w:rsidR="00DD19B5" w:rsidRPr="0016471F" w:rsidRDefault="00DD19B5" w:rsidP="00DD19B5">
                      <w:pPr>
                        <w:rPr>
                          <w:rFonts w:asciiTheme="majorHAnsi" w:hAnsiTheme="majorHAnsi" w:cstheme="majorHAnsi"/>
                          <w:color w:val="FFFFFF" w:themeColor="background1"/>
                        </w:rPr>
                      </w:pPr>
                    </w:p>
                  </w:txbxContent>
                </v:textbox>
                <w10:wrap type="square" anchory="page"/>
              </v:shape>
            </w:pict>
          </mc:Fallback>
        </mc:AlternateContent>
      </w:r>
      <w:r>
        <w:rPr>
          <w:noProof/>
        </w:rPr>
        <w:drawing>
          <wp:anchor distT="0" distB="0" distL="114300" distR="114300" simplePos="0" relativeHeight="251660290" behindDoc="0" locked="1" layoutInCell="1" allowOverlap="1" wp14:anchorId="4EC78165" wp14:editId="736E9992">
            <wp:simplePos x="0" y="0"/>
            <wp:positionH relativeFrom="page">
              <wp:posOffset>-38100</wp:posOffset>
            </wp:positionH>
            <wp:positionV relativeFrom="page">
              <wp:posOffset>-16510</wp:posOffset>
            </wp:positionV>
            <wp:extent cx="7570470"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hterblad_rapporten_groen_nieuw_adres-01.png"/>
                    <pic:cNvPicPr/>
                  </pic:nvPicPr>
                  <pic:blipFill>
                    <a:blip r:embed="rId13"/>
                    <a:stretch>
                      <a:fillRect/>
                    </a:stretch>
                  </pic:blipFill>
                  <pic:spPr>
                    <a:xfrm>
                      <a:off x="0" y="0"/>
                      <a:ext cx="7570470" cy="10706100"/>
                    </a:xfrm>
                    <a:prstGeom prst="rect">
                      <a:avLst/>
                    </a:prstGeom>
                  </pic:spPr>
                </pic:pic>
              </a:graphicData>
            </a:graphic>
            <wp14:sizeRelH relativeFrom="page">
              <wp14:pctWidth>0</wp14:pctWidth>
            </wp14:sizeRelH>
            <wp14:sizeRelV relativeFrom="page">
              <wp14:pctHeight>0</wp14:pctHeight>
            </wp14:sizeRelV>
          </wp:anchor>
        </w:drawing>
      </w:r>
    </w:p>
    <w:sectPr w:rsidR="00E5128E" w:rsidSect="0066405E">
      <w:footerReference w:type="default" r:id="rId14"/>
      <w:pgSz w:w="11900" w:h="16840"/>
      <w:pgMar w:top="1417" w:right="1417" w:bottom="1417" w:left="2835"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81B06" w14:textId="77777777" w:rsidR="00D6417F" w:rsidRDefault="00D6417F" w:rsidP="00C36298">
      <w:r>
        <w:separator/>
      </w:r>
    </w:p>
  </w:endnote>
  <w:endnote w:type="continuationSeparator" w:id="0">
    <w:p w14:paraId="6D39A2AD" w14:textId="77777777" w:rsidR="00D6417F" w:rsidRDefault="00D6417F" w:rsidP="00C36298">
      <w:r>
        <w:continuationSeparator/>
      </w:r>
    </w:p>
  </w:endnote>
  <w:endnote w:type="continuationNotice" w:id="1">
    <w:p w14:paraId="6C606DB6" w14:textId="77777777" w:rsidR="00D6417F" w:rsidRDefault="00D641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panose1 w:val="020F0502020204030203"/>
    <w:charset w:val="00"/>
    <w:family w:val="swiss"/>
    <w:pitch w:val="variable"/>
    <w:sig w:usb0="E10002FF" w:usb1="5000ECFF" w:usb2="00000021" w:usb3="00000000" w:csb0="0000019F" w:csb1="00000000"/>
  </w:font>
  <w:font w:name="Lucida Grande">
    <w:altName w:val="Times New Roman"/>
    <w:charset w:val="00"/>
    <w:family w:val="auto"/>
    <w:pitch w:val="variable"/>
    <w:sig w:usb0="E1000AEF" w:usb1="5000A1FF" w:usb2="00000000" w:usb3="00000000" w:csb0="000001BF" w:csb1="00000000"/>
  </w:font>
  <w:font w:name="Lato Light">
    <w:panose1 w:val="020F0502020204030203"/>
    <w:charset w:val="00"/>
    <w:family w:val="swiss"/>
    <w:pitch w:val="variable"/>
    <w:sig w:usb0="E10002FF" w:usb1="5000ECFF" w:usb2="00000021" w:usb3="00000000" w:csb0="0000019F" w:csb1="00000000"/>
  </w:font>
  <w:font w:name="Trinite Roman Wide">
    <w:altName w:val="Arial"/>
    <w:charset w:val="00"/>
    <w:family w:val="swiss"/>
    <w:pitch w:val="variable"/>
    <w:sig w:usb0="00000001"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968" w:type="pct"/>
      <w:tblInd w:w="-523" w:type="dxa"/>
      <w:tblBorders>
        <w:insideH w:val="single" w:sz="4" w:space="0" w:color="BFBFBF"/>
        <w:insideV w:val="single" w:sz="2" w:space="0" w:color="59BEC0"/>
      </w:tblBorders>
      <w:tblCellMar>
        <w:left w:w="115" w:type="dxa"/>
        <w:right w:w="115" w:type="dxa"/>
      </w:tblCellMar>
      <w:tblLook w:val="04A0" w:firstRow="1" w:lastRow="0" w:firstColumn="1" w:lastColumn="0" w:noHBand="0" w:noVBand="1"/>
    </w:tblPr>
    <w:tblGrid>
      <w:gridCol w:w="710"/>
      <w:gridCol w:w="8419"/>
    </w:tblGrid>
    <w:tr w:rsidR="008F22E4" w:rsidRPr="00CA6BDC" w14:paraId="30D96426" w14:textId="77777777" w:rsidTr="00651AA2">
      <w:trPr>
        <w:trHeight w:val="308"/>
      </w:trPr>
      <w:tc>
        <w:tcPr>
          <w:tcW w:w="389" w:type="pct"/>
        </w:tcPr>
        <w:p w14:paraId="7B781A39" w14:textId="77777777" w:rsidR="008F22E4" w:rsidRPr="00CA6BDC" w:rsidRDefault="008F22E4" w:rsidP="008F22E4">
          <w:pPr>
            <w:rPr>
              <w:rFonts w:eastAsia="Cambria"/>
              <w:color w:val="595959"/>
            </w:rPr>
          </w:pPr>
          <w:r w:rsidRPr="00CA6BDC">
            <w:rPr>
              <w:rFonts w:eastAsia="MS Mincho"/>
              <w:color w:val="FD5C5B"/>
              <w:sz w:val="16"/>
            </w:rPr>
            <w:fldChar w:fldCharType="begin"/>
          </w:r>
          <w:r w:rsidRPr="00CA6BDC">
            <w:rPr>
              <w:rFonts w:eastAsia="MS Mincho"/>
              <w:color w:val="FD5C5B"/>
              <w:sz w:val="16"/>
            </w:rPr>
            <w:instrText>PAGE   \* MERGEFORMAT</w:instrText>
          </w:r>
          <w:r w:rsidRPr="00CA6BDC">
            <w:rPr>
              <w:rFonts w:eastAsia="MS Mincho"/>
              <w:color w:val="FD5C5B"/>
              <w:sz w:val="16"/>
            </w:rPr>
            <w:fldChar w:fldCharType="separate"/>
          </w:r>
          <w:r w:rsidR="00B47A1F" w:rsidRPr="00B47A1F">
            <w:rPr>
              <w:noProof/>
              <w:color w:val="FD5C5B"/>
              <w:sz w:val="16"/>
              <w:lang w:val="nl-NL"/>
            </w:rPr>
            <w:t>14</w:t>
          </w:r>
          <w:r w:rsidRPr="00CA6BDC">
            <w:rPr>
              <w:rFonts w:eastAsia="MS Mincho"/>
              <w:color w:val="FD5C5B"/>
              <w:sz w:val="16"/>
            </w:rPr>
            <w:fldChar w:fldCharType="end"/>
          </w:r>
        </w:p>
      </w:tc>
      <w:tc>
        <w:tcPr>
          <w:tcW w:w="4611" w:type="pct"/>
        </w:tcPr>
        <w:p w14:paraId="24FD9F6A" w14:textId="5F703A1B" w:rsidR="008F22E4" w:rsidRPr="00443D25" w:rsidRDefault="008F22E4" w:rsidP="008F22E4">
          <w:pPr>
            <w:rPr>
              <w:rFonts w:ascii="Calibri" w:eastAsia="MS Mincho" w:hAnsi="Calibri" w:cs="Calibri"/>
              <w:color w:val="FD5C5B"/>
              <w:sz w:val="16"/>
            </w:rPr>
          </w:pPr>
          <w:r w:rsidRPr="00CA6BDC">
            <w:rPr>
              <w:rFonts w:ascii="Calibri" w:eastAsia="MS Mincho" w:hAnsi="Calibri" w:cs="Calibri"/>
              <w:color w:val="FD5C5B"/>
              <w:sz w:val="16"/>
            </w:rPr>
            <w:t>Toets nieuwe opleiding</w:t>
          </w:r>
          <w:r w:rsidR="00AB77B1">
            <w:rPr>
              <w:rFonts w:ascii="Calibri" w:eastAsia="MS Mincho" w:hAnsi="Calibri" w:cs="Calibri"/>
              <w:color w:val="FD5C5B"/>
              <w:sz w:val="16"/>
            </w:rPr>
            <w:t xml:space="preserve"> &lt;naam opleiding &gt;</w:t>
          </w:r>
          <w:r w:rsidRPr="00CA6BDC">
            <w:rPr>
              <w:rFonts w:ascii="Calibri" w:eastAsia="MS Mincho" w:hAnsi="Calibri" w:cs="Calibri"/>
              <w:color w:val="FD5C5B"/>
              <w:sz w:val="16"/>
            </w:rPr>
            <w:t xml:space="preserve"> &lt;naam instelling&gt; </w:t>
          </w:r>
          <w:r w:rsidR="00AB77B1">
            <w:rPr>
              <w:rFonts w:ascii="Calibri" w:eastAsia="MS Mincho" w:hAnsi="Calibri" w:cs="Calibri"/>
              <w:color w:val="FD5C5B"/>
              <w:sz w:val="16"/>
            </w:rPr>
            <w:t>(&lt;dossiernummer&gt;)</w:t>
          </w:r>
          <w:r w:rsidRPr="00CA6BDC">
            <w:rPr>
              <w:rFonts w:ascii="Wingdings" w:eastAsia="Wingdings" w:hAnsi="Wingdings" w:cs="Wingdings"/>
              <w:color w:val="59BEC0"/>
            </w:rPr>
            <w:t>□</w:t>
          </w:r>
          <w:r w:rsidRPr="00CA6BDC">
            <w:rPr>
              <w:rFonts w:ascii="Calibri" w:eastAsia="MS Mincho" w:hAnsi="Calibri" w:cs="Calibri"/>
              <w:color w:val="FD5C5B"/>
              <w:sz w:val="16"/>
            </w:rPr>
            <w:t xml:space="preserve"> &lt;</w:t>
          </w:r>
          <w:r w:rsidR="00D43736">
            <w:rPr>
              <w:rFonts w:ascii="Calibri" w:eastAsia="MS Mincho" w:hAnsi="Calibri" w:cs="Calibri"/>
              <w:color w:val="FD5C5B"/>
              <w:sz w:val="16"/>
            </w:rPr>
            <w:t xml:space="preserve"> </w:t>
          </w:r>
          <w:r w:rsidR="006A37AA">
            <w:rPr>
              <w:rFonts w:ascii="Calibri" w:eastAsia="MS Mincho" w:hAnsi="Calibri" w:cs="Calibri"/>
              <w:color w:val="FD5C5B"/>
              <w:sz w:val="16"/>
            </w:rPr>
            <w:t>da</w:t>
          </w:r>
          <w:r w:rsidR="00D43736">
            <w:rPr>
              <w:rFonts w:ascii="Calibri" w:eastAsia="MS Mincho" w:hAnsi="Calibri" w:cs="Calibri"/>
              <w:color w:val="FD5C5B"/>
              <w:sz w:val="16"/>
            </w:rPr>
            <w:t xml:space="preserve">tum </w:t>
          </w:r>
          <w:r w:rsidRPr="00CA6BDC">
            <w:rPr>
              <w:rFonts w:ascii="Calibri" w:eastAsia="MS Mincho" w:hAnsi="Calibri" w:cs="Calibri"/>
              <w:color w:val="FD5C5B"/>
              <w:sz w:val="16"/>
            </w:rPr>
            <w:t>&gt;</w:t>
          </w:r>
        </w:p>
      </w:tc>
    </w:tr>
  </w:tbl>
  <w:p w14:paraId="1EE3D9F4" w14:textId="77777777" w:rsidR="00E01CC8" w:rsidRPr="00B92E60" w:rsidRDefault="00E01CC8" w:rsidP="00C36298">
    <w:pPr>
      <w:pStyle w:val="Voetteks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3CA2" w14:textId="77777777" w:rsidR="00D6417F" w:rsidRDefault="00D6417F" w:rsidP="00C36298">
      <w:r>
        <w:separator/>
      </w:r>
    </w:p>
  </w:footnote>
  <w:footnote w:type="continuationSeparator" w:id="0">
    <w:p w14:paraId="645BC445" w14:textId="77777777" w:rsidR="00D6417F" w:rsidRDefault="00D6417F" w:rsidP="00C36298">
      <w:r>
        <w:continuationSeparator/>
      </w:r>
    </w:p>
  </w:footnote>
  <w:footnote w:type="continuationNotice" w:id="1">
    <w:p w14:paraId="2BDEA58F" w14:textId="77777777" w:rsidR="00D6417F" w:rsidRDefault="00D6417F">
      <w:pPr>
        <w:spacing w:line="240" w:lineRule="auto"/>
      </w:pPr>
    </w:p>
  </w:footnote>
  <w:footnote w:id="2">
    <w:p w14:paraId="181D1B97" w14:textId="77777777" w:rsidR="00B1733F" w:rsidRPr="0067475F" w:rsidRDefault="00B1733F" w:rsidP="00B1733F">
      <w:pPr>
        <w:pStyle w:val="Voetnoottekst"/>
        <w:rPr>
          <w:lang w:val="nl-NL"/>
        </w:rPr>
      </w:pPr>
      <w:r w:rsidRPr="002F3608">
        <w:rPr>
          <w:rStyle w:val="Voetnootmarkering"/>
        </w:rPr>
        <w:footnoteRef/>
      </w:r>
      <w:r w:rsidRPr="0067475F">
        <w:rPr>
          <w:lang w:val="nl-NL"/>
        </w:rPr>
        <w:t xml:space="preserve"> https://www.nvao.net/nl/besluiten</w:t>
      </w:r>
    </w:p>
  </w:footnote>
  <w:footnote w:id="3">
    <w:p w14:paraId="7472BD7E" w14:textId="77777777" w:rsidR="00B3157A" w:rsidRPr="006A132F" w:rsidRDefault="00B3157A" w:rsidP="00B3157A">
      <w:pPr>
        <w:pStyle w:val="Voetnoottekst"/>
        <w:rPr>
          <w:lang w:val="nl-NL"/>
        </w:rPr>
      </w:pPr>
      <w:r>
        <w:rPr>
          <w:rStyle w:val="Voetnootmarkering"/>
        </w:rPr>
        <w:footnoteRef/>
      </w:r>
      <w:r>
        <w:t xml:space="preserve"> </w:t>
      </w:r>
      <w:r>
        <w:rPr>
          <w:lang w:val="nl-NL"/>
        </w:rPr>
        <w:t>European Credits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3ED"/>
    <w:multiLevelType w:val="hybridMultilevel"/>
    <w:tmpl w:val="133AE19A"/>
    <w:lvl w:ilvl="0" w:tplc="FFA89F48">
      <w:start w:val="2"/>
      <w:numFmt w:val="bullet"/>
      <w:lvlText w:val="-"/>
      <w:lvlJc w:val="left"/>
      <w:pPr>
        <w:ind w:left="720" w:hanging="360"/>
      </w:pPr>
      <w:rPr>
        <w:rFonts w:ascii="Lato" w:eastAsiaTheme="minorEastAsia" w:hAnsi="Lat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95F8F"/>
    <w:multiLevelType w:val="hybridMultilevel"/>
    <w:tmpl w:val="74F6A200"/>
    <w:lvl w:ilvl="0" w:tplc="88F80FF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0430F3"/>
    <w:multiLevelType w:val="hybridMultilevel"/>
    <w:tmpl w:val="74F6A200"/>
    <w:lvl w:ilvl="0" w:tplc="88F80FF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7744A7"/>
    <w:multiLevelType w:val="hybridMultilevel"/>
    <w:tmpl w:val="F3A6B2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D2331A"/>
    <w:multiLevelType w:val="hybridMultilevel"/>
    <w:tmpl w:val="8E26B4FC"/>
    <w:lvl w:ilvl="0" w:tplc="3D6A6D2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A46BEB"/>
    <w:multiLevelType w:val="hybridMultilevel"/>
    <w:tmpl w:val="C42C8304"/>
    <w:lvl w:ilvl="0" w:tplc="01AA30B4">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F73FEC"/>
    <w:multiLevelType w:val="hybridMultilevel"/>
    <w:tmpl w:val="7C52DECC"/>
    <w:lvl w:ilvl="0" w:tplc="05C47CF8">
      <w:start w:val="1"/>
      <w:numFmt w:val="decimal"/>
      <w:pStyle w:val="Opsomcijfer1steniveauNVAO"/>
      <w:lvlText w:val="%1."/>
      <w:lvlJc w:val="left"/>
      <w:pPr>
        <w:tabs>
          <w:tab w:val="num" w:pos="1152"/>
        </w:tabs>
        <w:ind w:left="997" w:hanging="205"/>
      </w:pPr>
      <w:rPr>
        <w:rFonts w:hint="default"/>
      </w:rPr>
    </w:lvl>
    <w:lvl w:ilvl="1" w:tplc="04130019" w:tentative="1">
      <w:start w:val="1"/>
      <w:numFmt w:val="lowerLetter"/>
      <w:lvlText w:val="%2."/>
      <w:lvlJc w:val="left"/>
      <w:pPr>
        <w:tabs>
          <w:tab w:val="num" w:pos="2034"/>
        </w:tabs>
        <w:ind w:left="2034" w:hanging="360"/>
      </w:pPr>
    </w:lvl>
    <w:lvl w:ilvl="2" w:tplc="0413001B" w:tentative="1">
      <w:start w:val="1"/>
      <w:numFmt w:val="lowerRoman"/>
      <w:lvlText w:val="%3."/>
      <w:lvlJc w:val="right"/>
      <w:pPr>
        <w:tabs>
          <w:tab w:val="num" w:pos="2754"/>
        </w:tabs>
        <w:ind w:left="2754" w:hanging="180"/>
      </w:pPr>
    </w:lvl>
    <w:lvl w:ilvl="3" w:tplc="0413000F" w:tentative="1">
      <w:start w:val="1"/>
      <w:numFmt w:val="decimal"/>
      <w:lvlText w:val="%4."/>
      <w:lvlJc w:val="left"/>
      <w:pPr>
        <w:tabs>
          <w:tab w:val="num" w:pos="3474"/>
        </w:tabs>
        <w:ind w:left="3474" w:hanging="360"/>
      </w:pPr>
    </w:lvl>
    <w:lvl w:ilvl="4" w:tplc="04130019" w:tentative="1">
      <w:start w:val="1"/>
      <w:numFmt w:val="lowerLetter"/>
      <w:lvlText w:val="%5."/>
      <w:lvlJc w:val="left"/>
      <w:pPr>
        <w:tabs>
          <w:tab w:val="num" w:pos="4194"/>
        </w:tabs>
        <w:ind w:left="4194" w:hanging="360"/>
      </w:pPr>
    </w:lvl>
    <w:lvl w:ilvl="5" w:tplc="0413001B" w:tentative="1">
      <w:start w:val="1"/>
      <w:numFmt w:val="lowerRoman"/>
      <w:lvlText w:val="%6."/>
      <w:lvlJc w:val="right"/>
      <w:pPr>
        <w:tabs>
          <w:tab w:val="num" w:pos="4914"/>
        </w:tabs>
        <w:ind w:left="4914" w:hanging="180"/>
      </w:pPr>
    </w:lvl>
    <w:lvl w:ilvl="6" w:tplc="0413000F" w:tentative="1">
      <w:start w:val="1"/>
      <w:numFmt w:val="decimal"/>
      <w:lvlText w:val="%7."/>
      <w:lvlJc w:val="left"/>
      <w:pPr>
        <w:tabs>
          <w:tab w:val="num" w:pos="5634"/>
        </w:tabs>
        <w:ind w:left="5634" w:hanging="360"/>
      </w:pPr>
    </w:lvl>
    <w:lvl w:ilvl="7" w:tplc="04130019" w:tentative="1">
      <w:start w:val="1"/>
      <w:numFmt w:val="lowerLetter"/>
      <w:lvlText w:val="%8."/>
      <w:lvlJc w:val="left"/>
      <w:pPr>
        <w:tabs>
          <w:tab w:val="num" w:pos="6354"/>
        </w:tabs>
        <w:ind w:left="6354" w:hanging="360"/>
      </w:pPr>
    </w:lvl>
    <w:lvl w:ilvl="8" w:tplc="0413001B" w:tentative="1">
      <w:start w:val="1"/>
      <w:numFmt w:val="lowerRoman"/>
      <w:lvlText w:val="%9."/>
      <w:lvlJc w:val="right"/>
      <w:pPr>
        <w:tabs>
          <w:tab w:val="num" w:pos="7074"/>
        </w:tabs>
        <w:ind w:left="7074" w:hanging="180"/>
      </w:pPr>
    </w:lvl>
  </w:abstractNum>
  <w:abstractNum w:abstractNumId="7" w15:restartNumberingAfterBreak="0">
    <w:nsid w:val="32D3121B"/>
    <w:multiLevelType w:val="hybridMultilevel"/>
    <w:tmpl w:val="18BAFE6A"/>
    <w:lvl w:ilvl="0" w:tplc="0413000F">
      <w:start w:val="1"/>
      <w:numFmt w:val="decimal"/>
      <w:lvlText w:val="%1."/>
      <w:lvlJc w:val="left"/>
      <w:pPr>
        <w:ind w:left="720" w:hanging="360"/>
      </w:pPr>
    </w:lvl>
    <w:lvl w:ilvl="1" w:tplc="BDE81ED6">
      <w:numFmt w:val="bullet"/>
      <w:lvlText w:val="–"/>
      <w:lvlJc w:val="left"/>
      <w:pPr>
        <w:ind w:left="5895" w:hanging="4815"/>
      </w:pPr>
      <w:rPr>
        <w:rFonts w:ascii="Lato" w:eastAsiaTheme="minorEastAsia" w:hAnsi="Lato"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ED6188"/>
    <w:multiLevelType w:val="hybridMultilevel"/>
    <w:tmpl w:val="DF8EC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640D5C"/>
    <w:multiLevelType w:val="hybridMultilevel"/>
    <w:tmpl w:val="BD3A01E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51727F"/>
    <w:multiLevelType w:val="hybridMultilevel"/>
    <w:tmpl w:val="E95E5C5C"/>
    <w:lvl w:ilvl="0" w:tplc="97263A1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AF6292C"/>
    <w:multiLevelType w:val="hybridMultilevel"/>
    <w:tmpl w:val="6D1A12D0"/>
    <w:lvl w:ilvl="0" w:tplc="01AA30B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3F289D"/>
    <w:multiLevelType w:val="hybridMultilevel"/>
    <w:tmpl w:val="74F6A200"/>
    <w:lvl w:ilvl="0" w:tplc="88F80FF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A95FA5"/>
    <w:multiLevelType w:val="hybridMultilevel"/>
    <w:tmpl w:val="74F6A200"/>
    <w:lvl w:ilvl="0" w:tplc="88F80FF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110065"/>
    <w:multiLevelType w:val="hybridMultilevel"/>
    <w:tmpl w:val="AB5EB228"/>
    <w:lvl w:ilvl="0" w:tplc="3C34067C">
      <w:start w:val="1"/>
      <w:numFmt w:val="bullet"/>
      <w:pStyle w:val="Lijstalinea"/>
      <w:lvlText w:val=""/>
      <w:lvlJc w:val="left"/>
      <w:pPr>
        <w:ind w:left="3957" w:hanging="360"/>
      </w:pPr>
      <w:rPr>
        <w:rFonts w:ascii="Symbol" w:hAnsi="Symbol" w:hint="default"/>
        <w:color w:val="59BEC0"/>
      </w:rPr>
    </w:lvl>
    <w:lvl w:ilvl="1" w:tplc="08130003" w:tentative="1">
      <w:start w:val="1"/>
      <w:numFmt w:val="bullet"/>
      <w:lvlText w:val="o"/>
      <w:lvlJc w:val="left"/>
      <w:pPr>
        <w:ind w:left="4677" w:hanging="360"/>
      </w:pPr>
      <w:rPr>
        <w:rFonts w:ascii="Courier New" w:hAnsi="Courier New" w:cs="Courier New" w:hint="default"/>
      </w:rPr>
    </w:lvl>
    <w:lvl w:ilvl="2" w:tplc="08130005" w:tentative="1">
      <w:start w:val="1"/>
      <w:numFmt w:val="bullet"/>
      <w:lvlText w:val=""/>
      <w:lvlJc w:val="left"/>
      <w:pPr>
        <w:ind w:left="5397" w:hanging="360"/>
      </w:pPr>
      <w:rPr>
        <w:rFonts w:ascii="Wingdings" w:hAnsi="Wingdings" w:hint="default"/>
      </w:rPr>
    </w:lvl>
    <w:lvl w:ilvl="3" w:tplc="08130001" w:tentative="1">
      <w:start w:val="1"/>
      <w:numFmt w:val="bullet"/>
      <w:lvlText w:val=""/>
      <w:lvlJc w:val="left"/>
      <w:pPr>
        <w:ind w:left="6117" w:hanging="360"/>
      </w:pPr>
      <w:rPr>
        <w:rFonts w:ascii="Symbol" w:hAnsi="Symbol" w:hint="default"/>
      </w:rPr>
    </w:lvl>
    <w:lvl w:ilvl="4" w:tplc="08130003" w:tentative="1">
      <w:start w:val="1"/>
      <w:numFmt w:val="bullet"/>
      <w:lvlText w:val="o"/>
      <w:lvlJc w:val="left"/>
      <w:pPr>
        <w:ind w:left="6837" w:hanging="360"/>
      </w:pPr>
      <w:rPr>
        <w:rFonts w:ascii="Courier New" w:hAnsi="Courier New" w:cs="Courier New" w:hint="default"/>
      </w:rPr>
    </w:lvl>
    <w:lvl w:ilvl="5" w:tplc="08130005" w:tentative="1">
      <w:start w:val="1"/>
      <w:numFmt w:val="bullet"/>
      <w:lvlText w:val=""/>
      <w:lvlJc w:val="left"/>
      <w:pPr>
        <w:ind w:left="7557" w:hanging="360"/>
      </w:pPr>
      <w:rPr>
        <w:rFonts w:ascii="Wingdings" w:hAnsi="Wingdings" w:hint="default"/>
      </w:rPr>
    </w:lvl>
    <w:lvl w:ilvl="6" w:tplc="08130001" w:tentative="1">
      <w:start w:val="1"/>
      <w:numFmt w:val="bullet"/>
      <w:lvlText w:val=""/>
      <w:lvlJc w:val="left"/>
      <w:pPr>
        <w:ind w:left="8277" w:hanging="360"/>
      </w:pPr>
      <w:rPr>
        <w:rFonts w:ascii="Symbol" w:hAnsi="Symbol" w:hint="default"/>
      </w:rPr>
    </w:lvl>
    <w:lvl w:ilvl="7" w:tplc="08130003" w:tentative="1">
      <w:start w:val="1"/>
      <w:numFmt w:val="bullet"/>
      <w:lvlText w:val="o"/>
      <w:lvlJc w:val="left"/>
      <w:pPr>
        <w:ind w:left="8997" w:hanging="360"/>
      </w:pPr>
      <w:rPr>
        <w:rFonts w:ascii="Courier New" w:hAnsi="Courier New" w:cs="Courier New" w:hint="default"/>
      </w:rPr>
    </w:lvl>
    <w:lvl w:ilvl="8" w:tplc="08130005" w:tentative="1">
      <w:start w:val="1"/>
      <w:numFmt w:val="bullet"/>
      <w:lvlText w:val=""/>
      <w:lvlJc w:val="left"/>
      <w:pPr>
        <w:ind w:left="9717" w:hanging="360"/>
      </w:pPr>
      <w:rPr>
        <w:rFonts w:ascii="Wingdings" w:hAnsi="Wingdings" w:hint="default"/>
      </w:rPr>
    </w:lvl>
  </w:abstractNum>
  <w:abstractNum w:abstractNumId="15" w15:restartNumberingAfterBreak="0">
    <w:nsid w:val="575B77F7"/>
    <w:multiLevelType w:val="hybridMultilevel"/>
    <w:tmpl w:val="3C0ABDA0"/>
    <w:lvl w:ilvl="0" w:tplc="01AA30B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234512"/>
    <w:multiLevelType w:val="hybridMultilevel"/>
    <w:tmpl w:val="0D908BBA"/>
    <w:lvl w:ilvl="0" w:tplc="52E6B90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652AB4"/>
    <w:multiLevelType w:val="hybridMultilevel"/>
    <w:tmpl w:val="74F6A200"/>
    <w:lvl w:ilvl="0" w:tplc="88F80FF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B279E3"/>
    <w:multiLevelType w:val="hybridMultilevel"/>
    <w:tmpl w:val="76447756"/>
    <w:lvl w:ilvl="0" w:tplc="01AA30B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0F7ECB"/>
    <w:multiLevelType w:val="hybridMultilevel"/>
    <w:tmpl w:val="86D4D66E"/>
    <w:lvl w:ilvl="0" w:tplc="4210F158">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05533F"/>
    <w:multiLevelType w:val="hybridMultilevel"/>
    <w:tmpl w:val="B5D42124"/>
    <w:lvl w:ilvl="0" w:tplc="548010D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3A259B"/>
    <w:multiLevelType w:val="multilevel"/>
    <w:tmpl w:val="1932E2F8"/>
    <w:lvl w:ilvl="0">
      <w:start w:val="1"/>
      <w:numFmt w:val="decimal"/>
      <w:pStyle w:val="Kop1"/>
      <w:lvlText w:val="%1"/>
      <w:lvlJc w:val="left"/>
      <w:pPr>
        <w:ind w:left="864" w:hanging="432"/>
      </w:pPr>
      <w:rPr>
        <w:rFonts w:ascii="Lato Heavy" w:hAnsi="Lato Heavy" w:hint="default"/>
        <w:color w:val="EB5C5B"/>
        <w:sz w:val="28"/>
        <w:szCs w:val="28"/>
      </w:rPr>
    </w:lvl>
    <w:lvl w:ilvl="1">
      <w:start w:val="1"/>
      <w:numFmt w:val="decimal"/>
      <w:pStyle w:val="Kop2"/>
      <w:lvlText w:val="%1.%2"/>
      <w:lvlJc w:val="left"/>
      <w:pPr>
        <w:ind w:left="1008" w:hanging="576"/>
      </w:pPr>
    </w:lvl>
    <w:lvl w:ilvl="2">
      <w:start w:val="1"/>
      <w:numFmt w:val="decimal"/>
      <w:pStyle w:val="Kop3"/>
      <w:lvlText w:val="%1.%2.%3"/>
      <w:lvlJc w:val="left"/>
      <w:pPr>
        <w:ind w:left="1152" w:hanging="720"/>
      </w:pPr>
    </w:lvl>
    <w:lvl w:ilvl="3">
      <w:start w:val="1"/>
      <w:numFmt w:val="decimal"/>
      <w:pStyle w:val="Kop4"/>
      <w:lvlText w:val="%1.%2.%3.%4"/>
      <w:lvlJc w:val="left"/>
      <w:pPr>
        <w:ind w:left="1296" w:hanging="864"/>
      </w:pPr>
    </w:lvl>
    <w:lvl w:ilvl="4">
      <w:start w:val="1"/>
      <w:numFmt w:val="decimal"/>
      <w:pStyle w:val="Kop5"/>
      <w:lvlText w:val="%1.%2.%3.%4.%5"/>
      <w:lvlJc w:val="left"/>
      <w:pPr>
        <w:ind w:left="1440" w:hanging="1008"/>
      </w:pPr>
    </w:lvl>
    <w:lvl w:ilvl="5">
      <w:start w:val="1"/>
      <w:numFmt w:val="decimal"/>
      <w:pStyle w:val="Kop6"/>
      <w:lvlText w:val="%1.%2.%3.%4.%5.%6"/>
      <w:lvlJc w:val="left"/>
      <w:pPr>
        <w:ind w:left="1584" w:hanging="1152"/>
      </w:pPr>
    </w:lvl>
    <w:lvl w:ilvl="6">
      <w:start w:val="1"/>
      <w:numFmt w:val="decimal"/>
      <w:pStyle w:val="Kop7"/>
      <w:lvlText w:val="%1.%2.%3.%4.%5.%6.%7"/>
      <w:lvlJc w:val="left"/>
      <w:pPr>
        <w:ind w:left="1728" w:hanging="1296"/>
      </w:pPr>
    </w:lvl>
    <w:lvl w:ilvl="7">
      <w:start w:val="1"/>
      <w:numFmt w:val="decimal"/>
      <w:pStyle w:val="Kop8"/>
      <w:lvlText w:val="%1.%2.%3.%4.%5.%6.%7.%8"/>
      <w:lvlJc w:val="left"/>
      <w:pPr>
        <w:ind w:left="1872" w:hanging="1440"/>
      </w:pPr>
    </w:lvl>
    <w:lvl w:ilvl="8">
      <w:start w:val="1"/>
      <w:numFmt w:val="decimal"/>
      <w:pStyle w:val="Kop9"/>
      <w:lvlText w:val="%1.%2.%3.%4.%5.%6.%7.%8.%9"/>
      <w:lvlJc w:val="left"/>
      <w:pPr>
        <w:ind w:left="2016" w:hanging="1584"/>
      </w:pPr>
    </w:lvl>
  </w:abstractNum>
  <w:num w:numId="1" w16cid:durableId="946696604">
    <w:abstractNumId w:val="21"/>
  </w:num>
  <w:num w:numId="2" w16cid:durableId="1839610223">
    <w:abstractNumId w:val="14"/>
  </w:num>
  <w:num w:numId="3" w16cid:durableId="1224945681">
    <w:abstractNumId w:val="6"/>
  </w:num>
  <w:num w:numId="4" w16cid:durableId="664627778">
    <w:abstractNumId w:val="20"/>
  </w:num>
  <w:num w:numId="5" w16cid:durableId="268397775">
    <w:abstractNumId w:val="17"/>
  </w:num>
  <w:num w:numId="6" w16cid:durableId="872032824">
    <w:abstractNumId w:val="4"/>
  </w:num>
  <w:num w:numId="7" w16cid:durableId="740251645">
    <w:abstractNumId w:val="16"/>
  </w:num>
  <w:num w:numId="8" w16cid:durableId="1081875488">
    <w:abstractNumId w:val="19"/>
  </w:num>
  <w:num w:numId="9" w16cid:durableId="1866365433">
    <w:abstractNumId w:val="2"/>
  </w:num>
  <w:num w:numId="10" w16cid:durableId="1435904451">
    <w:abstractNumId w:val="13"/>
  </w:num>
  <w:num w:numId="11" w16cid:durableId="1389762012">
    <w:abstractNumId w:val="1"/>
  </w:num>
  <w:num w:numId="12" w16cid:durableId="480388645">
    <w:abstractNumId w:val="12"/>
  </w:num>
  <w:num w:numId="13" w16cid:durableId="718214025">
    <w:abstractNumId w:val="15"/>
  </w:num>
  <w:num w:numId="14" w16cid:durableId="917330557">
    <w:abstractNumId w:val="14"/>
  </w:num>
  <w:num w:numId="15" w16cid:durableId="1287616471">
    <w:abstractNumId w:val="14"/>
  </w:num>
  <w:num w:numId="16" w16cid:durableId="1580208172">
    <w:abstractNumId w:val="11"/>
  </w:num>
  <w:num w:numId="17" w16cid:durableId="1777943769">
    <w:abstractNumId w:val="7"/>
  </w:num>
  <w:num w:numId="18" w16cid:durableId="138502258">
    <w:abstractNumId w:val="5"/>
  </w:num>
  <w:num w:numId="19" w16cid:durableId="318971057">
    <w:abstractNumId w:val="9"/>
  </w:num>
  <w:num w:numId="20" w16cid:durableId="1017120750">
    <w:abstractNumId w:val="18"/>
  </w:num>
  <w:num w:numId="21" w16cid:durableId="755830710">
    <w:abstractNumId w:val="0"/>
  </w:num>
  <w:num w:numId="22" w16cid:durableId="1271741822">
    <w:abstractNumId w:val="3"/>
  </w:num>
  <w:num w:numId="23" w16cid:durableId="832572093">
    <w:abstractNumId w:val="10"/>
  </w:num>
  <w:num w:numId="24" w16cid:durableId="7637142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48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12"/>
    <w:rsid w:val="0000221C"/>
    <w:rsid w:val="00004B58"/>
    <w:rsid w:val="00006468"/>
    <w:rsid w:val="0001230E"/>
    <w:rsid w:val="00014683"/>
    <w:rsid w:val="00031107"/>
    <w:rsid w:val="00037C23"/>
    <w:rsid w:val="000524D3"/>
    <w:rsid w:val="000549A5"/>
    <w:rsid w:val="00057832"/>
    <w:rsid w:val="00060913"/>
    <w:rsid w:val="0007055F"/>
    <w:rsid w:val="00070CD7"/>
    <w:rsid w:val="000748E6"/>
    <w:rsid w:val="00075A24"/>
    <w:rsid w:val="00082D2A"/>
    <w:rsid w:val="000854E6"/>
    <w:rsid w:val="00092EEF"/>
    <w:rsid w:val="000A3FD1"/>
    <w:rsid w:val="000A5AAC"/>
    <w:rsid w:val="000C219A"/>
    <w:rsid w:val="000C4CD7"/>
    <w:rsid w:val="000C7F6F"/>
    <w:rsid w:val="000D0162"/>
    <w:rsid w:val="000D114F"/>
    <w:rsid w:val="000D3FDE"/>
    <w:rsid w:val="000D79E7"/>
    <w:rsid w:val="000E306F"/>
    <w:rsid w:val="000E7776"/>
    <w:rsid w:val="000E79BE"/>
    <w:rsid w:val="000F2E86"/>
    <w:rsid w:val="000F48CA"/>
    <w:rsid w:val="000F7134"/>
    <w:rsid w:val="00104A7F"/>
    <w:rsid w:val="0010579A"/>
    <w:rsid w:val="00106996"/>
    <w:rsid w:val="00113488"/>
    <w:rsid w:val="00121349"/>
    <w:rsid w:val="001220F1"/>
    <w:rsid w:val="00125620"/>
    <w:rsid w:val="00127D8E"/>
    <w:rsid w:val="00133D37"/>
    <w:rsid w:val="0013483B"/>
    <w:rsid w:val="00142D40"/>
    <w:rsid w:val="00144BE7"/>
    <w:rsid w:val="0014558F"/>
    <w:rsid w:val="001517BE"/>
    <w:rsid w:val="00152C37"/>
    <w:rsid w:val="0015330D"/>
    <w:rsid w:val="00153D4E"/>
    <w:rsid w:val="00155D8E"/>
    <w:rsid w:val="00157DD0"/>
    <w:rsid w:val="0016471F"/>
    <w:rsid w:val="0016643E"/>
    <w:rsid w:val="0016743E"/>
    <w:rsid w:val="00180667"/>
    <w:rsid w:val="00181A4E"/>
    <w:rsid w:val="00181F9C"/>
    <w:rsid w:val="0018527F"/>
    <w:rsid w:val="00187110"/>
    <w:rsid w:val="00187AD2"/>
    <w:rsid w:val="0019216B"/>
    <w:rsid w:val="001926BD"/>
    <w:rsid w:val="0019282C"/>
    <w:rsid w:val="00193922"/>
    <w:rsid w:val="00194F94"/>
    <w:rsid w:val="0019657C"/>
    <w:rsid w:val="001A56DF"/>
    <w:rsid w:val="001B3BFD"/>
    <w:rsid w:val="001B429A"/>
    <w:rsid w:val="001C30CD"/>
    <w:rsid w:val="001C447C"/>
    <w:rsid w:val="001C4C04"/>
    <w:rsid w:val="001C787D"/>
    <w:rsid w:val="001D1ED3"/>
    <w:rsid w:val="001D641F"/>
    <w:rsid w:val="001D6556"/>
    <w:rsid w:val="001D77AD"/>
    <w:rsid w:val="001E0302"/>
    <w:rsid w:val="001E119D"/>
    <w:rsid w:val="001F2C27"/>
    <w:rsid w:val="001F7F1A"/>
    <w:rsid w:val="002104E2"/>
    <w:rsid w:val="0021468D"/>
    <w:rsid w:val="0021622A"/>
    <w:rsid w:val="002219E3"/>
    <w:rsid w:val="0023000D"/>
    <w:rsid w:val="00235D97"/>
    <w:rsid w:val="002370A5"/>
    <w:rsid w:val="0024312E"/>
    <w:rsid w:val="002456BE"/>
    <w:rsid w:val="00246B7A"/>
    <w:rsid w:val="00252AB4"/>
    <w:rsid w:val="00261AC9"/>
    <w:rsid w:val="00270BBF"/>
    <w:rsid w:val="002711B5"/>
    <w:rsid w:val="0027272D"/>
    <w:rsid w:val="00273620"/>
    <w:rsid w:val="0027607A"/>
    <w:rsid w:val="002765DB"/>
    <w:rsid w:val="00284FBD"/>
    <w:rsid w:val="0028746D"/>
    <w:rsid w:val="002913F1"/>
    <w:rsid w:val="00293486"/>
    <w:rsid w:val="002A4BB5"/>
    <w:rsid w:val="002B0E26"/>
    <w:rsid w:val="002B265B"/>
    <w:rsid w:val="002B34CC"/>
    <w:rsid w:val="002B4156"/>
    <w:rsid w:val="002B623F"/>
    <w:rsid w:val="002C1CD8"/>
    <w:rsid w:val="002C1F65"/>
    <w:rsid w:val="002C5AB1"/>
    <w:rsid w:val="002D7D54"/>
    <w:rsid w:val="002E55E2"/>
    <w:rsid w:val="002F049A"/>
    <w:rsid w:val="002F2B7C"/>
    <w:rsid w:val="002F4DB9"/>
    <w:rsid w:val="002F5557"/>
    <w:rsid w:val="002F6D5A"/>
    <w:rsid w:val="003009B1"/>
    <w:rsid w:val="00310732"/>
    <w:rsid w:val="0031188E"/>
    <w:rsid w:val="003125A8"/>
    <w:rsid w:val="00312D83"/>
    <w:rsid w:val="0031585D"/>
    <w:rsid w:val="00316FEC"/>
    <w:rsid w:val="00317811"/>
    <w:rsid w:val="00317CA6"/>
    <w:rsid w:val="0032067D"/>
    <w:rsid w:val="00322271"/>
    <w:rsid w:val="0032427A"/>
    <w:rsid w:val="0033113A"/>
    <w:rsid w:val="00331C0A"/>
    <w:rsid w:val="00335D52"/>
    <w:rsid w:val="00337257"/>
    <w:rsid w:val="003375D1"/>
    <w:rsid w:val="00337ED3"/>
    <w:rsid w:val="0035191D"/>
    <w:rsid w:val="00351C45"/>
    <w:rsid w:val="00356860"/>
    <w:rsid w:val="00371D78"/>
    <w:rsid w:val="00372EFA"/>
    <w:rsid w:val="00377B4F"/>
    <w:rsid w:val="003816F1"/>
    <w:rsid w:val="0038192B"/>
    <w:rsid w:val="00390FFC"/>
    <w:rsid w:val="00391E12"/>
    <w:rsid w:val="00397E96"/>
    <w:rsid w:val="003A66CD"/>
    <w:rsid w:val="003B69EA"/>
    <w:rsid w:val="003B7734"/>
    <w:rsid w:val="003C2B5C"/>
    <w:rsid w:val="003C547C"/>
    <w:rsid w:val="003C78C9"/>
    <w:rsid w:val="003D0D30"/>
    <w:rsid w:val="003D33CB"/>
    <w:rsid w:val="003D5411"/>
    <w:rsid w:val="003E63E1"/>
    <w:rsid w:val="004005D5"/>
    <w:rsid w:val="004045D1"/>
    <w:rsid w:val="004069B2"/>
    <w:rsid w:val="00414F52"/>
    <w:rsid w:val="0042013E"/>
    <w:rsid w:val="004207F1"/>
    <w:rsid w:val="00424120"/>
    <w:rsid w:val="0042440B"/>
    <w:rsid w:val="0042533B"/>
    <w:rsid w:val="00430D03"/>
    <w:rsid w:val="00432673"/>
    <w:rsid w:val="00435965"/>
    <w:rsid w:val="00443457"/>
    <w:rsid w:val="00443C0D"/>
    <w:rsid w:val="00443D25"/>
    <w:rsid w:val="00445B27"/>
    <w:rsid w:val="00447495"/>
    <w:rsid w:val="00455012"/>
    <w:rsid w:val="0046400E"/>
    <w:rsid w:val="00464CED"/>
    <w:rsid w:val="00472630"/>
    <w:rsid w:val="00475C08"/>
    <w:rsid w:val="00476D42"/>
    <w:rsid w:val="004809C3"/>
    <w:rsid w:val="00482480"/>
    <w:rsid w:val="0048444D"/>
    <w:rsid w:val="00484503"/>
    <w:rsid w:val="0049362C"/>
    <w:rsid w:val="004A76F7"/>
    <w:rsid w:val="004C0FE1"/>
    <w:rsid w:val="004C6024"/>
    <w:rsid w:val="004C704D"/>
    <w:rsid w:val="004D471B"/>
    <w:rsid w:val="004D47A3"/>
    <w:rsid w:val="004D771D"/>
    <w:rsid w:val="004E09D0"/>
    <w:rsid w:val="004E5436"/>
    <w:rsid w:val="004E7EB4"/>
    <w:rsid w:val="004F23D0"/>
    <w:rsid w:val="004F6929"/>
    <w:rsid w:val="004F6955"/>
    <w:rsid w:val="004F76E4"/>
    <w:rsid w:val="004F777B"/>
    <w:rsid w:val="00500219"/>
    <w:rsid w:val="00500AA8"/>
    <w:rsid w:val="00500F1C"/>
    <w:rsid w:val="00504DFC"/>
    <w:rsid w:val="00521AA8"/>
    <w:rsid w:val="005221A7"/>
    <w:rsid w:val="005227C1"/>
    <w:rsid w:val="00525569"/>
    <w:rsid w:val="00530117"/>
    <w:rsid w:val="005301BD"/>
    <w:rsid w:val="00535D7A"/>
    <w:rsid w:val="0054229B"/>
    <w:rsid w:val="00543AF3"/>
    <w:rsid w:val="00552A08"/>
    <w:rsid w:val="0055556A"/>
    <w:rsid w:val="0055660C"/>
    <w:rsid w:val="00557985"/>
    <w:rsid w:val="00566B9A"/>
    <w:rsid w:val="005811B6"/>
    <w:rsid w:val="00584014"/>
    <w:rsid w:val="0058486F"/>
    <w:rsid w:val="00586461"/>
    <w:rsid w:val="00592E23"/>
    <w:rsid w:val="00595F02"/>
    <w:rsid w:val="0059652A"/>
    <w:rsid w:val="005A0AEA"/>
    <w:rsid w:val="005A2AF2"/>
    <w:rsid w:val="005B3614"/>
    <w:rsid w:val="005C4CB4"/>
    <w:rsid w:val="005D031A"/>
    <w:rsid w:val="005D1E3E"/>
    <w:rsid w:val="005D3159"/>
    <w:rsid w:val="005D725C"/>
    <w:rsid w:val="005E6EE5"/>
    <w:rsid w:val="00600059"/>
    <w:rsid w:val="006064AC"/>
    <w:rsid w:val="00607B34"/>
    <w:rsid w:val="006120CB"/>
    <w:rsid w:val="00612DAC"/>
    <w:rsid w:val="00612F1B"/>
    <w:rsid w:val="006141EA"/>
    <w:rsid w:val="00616C62"/>
    <w:rsid w:val="00617887"/>
    <w:rsid w:val="006312BC"/>
    <w:rsid w:val="0063442F"/>
    <w:rsid w:val="00637C50"/>
    <w:rsid w:val="00641793"/>
    <w:rsid w:val="006422F5"/>
    <w:rsid w:val="00644215"/>
    <w:rsid w:val="00647CAE"/>
    <w:rsid w:val="00647DDB"/>
    <w:rsid w:val="00651AA2"/>
    <w:rsid w:val="00661BAA"/>
    <w:rsid w:val="0066405E"/>
    <w:rsid w:val="00665556"/>
    <w:rsid w:val="00674B7C"/>
    <w:rsid w:val="00675978"/>
    <w:rsid w:val="00675F49"/>
    <w:rsid w:val="00682F76"/>
    <w:rsid w:val="00683C24"/>
    <w:rsid w:val="00687CEE"/>
    <w:rsid w:val="00692A50"/>
    <w:rsid w:val="006959B7"/>
    <w:rsid w:val="006965DB"/>
    <w:rsid w:val="00696624"/>
    <w:rsid w:val="00697F6C"/>
    <w:rsid w:val="006A06BB"/>
    <w:rsid w:val="006A37AA"/>
    <w:rsid w:val="006A4684"/>
    <w:rsid w:val="006A489D"/>
    <w:rsid w:val="006A78CC"/>
    <w:rsid w:val="006B116A"/>
    <w:rsid w:val="006B27CF"/>
    <w:rsid w:val="006C2AC5"/>
    <w:rsid w:val="006C48FB"/>
    <w:rsid w:val="006D2B0D"/>
    <w:rsid w:val="006E2E73"/>
    <w:rsid w:val="006F0AED"/>
    <w:rsid w:val="00704190"/>
    <w:rsid w:val="00710A1F"/>
    <w:rsid w:val="00714E75"/>
    <w:rsid w:val="00715471"/>
    <w:rsid w:val="00725CD1"/>
    <w:rsid w:val="00730594"/>
    <w:rsid w:val="007363A6"/>
    <w:rsid w:val="00741FD6"/>
    <w:rsid w:val="00745326"/>
    <w:rsid w:val="007455C9"/>
    <w:rsid w:val="00762690"/>
    <w:rsid w:val="00762CBA"/>
    <w:rsid w:val="00767B4C"/>
    <w:rsid w:val="007716F3"/>
    <w:rsid w:val="0077761E"/>
    <w:rsid w:val="00780E47"/>
    <w:rsid w:val="00784F6F"/>
    <w:rsid w:val="0079721D"/>
    <w:rsid w:val="007A5C36"/>
    <w:rsid w:val="007B5D27"/>
    <w:rsid w:val="007C4A43"/>
    <w:rsid w:val="007D3F0A"/>
    <w:rsid w:val="007D464D"/>
    <w:rsid w:val="007F383F"/>
    <w:rsid w:val="007F54AF"/>
    <w:rsid w:val="007F78E0"/>
    <w:rsid w:val="0080223B"/>
    <w:rsid w:val="00811FB2"/>
    <w:rsid w:val="008234E3"/>
    <w:rsid w:val="00834A14"/>
    <w:rsid w:val="00840577"/>
    <w:rsid w:val="008515AA"/>
    <w:rsid w:val="00852E56"/>
    <w:rsid w:val="00853C05"/>
    <w:rsid w:val="00853D17"/>
    <w:rsid w:val="00857B84"/>
    <w:rsid w:val="00862EBE"/>
    <w:rsid w:val="00871A40"/>
    <w:rsid w:val="00873C72"/>
    <w:rsid w:val="00880560"/>
    <w:rsid w:val="00885F4D"/>
    <w:rsid w:val="00891687"/>
    <w:rsid w:val="008A03BD"/>
    <w:rsid w:val="008A7E80"/>
    <w:rsid w:val="008B0C1E"/>
    <w:rsid w:val="008B5683"/>
    <w:rsid w:val="008B5AEB"/>
    <w:rsid w:val="008B7D43"/>
    <w:rsid w:val="008C5A53"/>
    <w:rsid w:val="008D50AB"/>
    <w:rsid w:val="008D6B8B"/>
    <w:rsid w:val="008E071A"/>
    <w:rsid w:val="008E2122"/>
    <w:rsid w:val="008E2C40"/>
    <w:rsid w:val="008E6AE4"/>
    <w:rsid w:val="008E7EDF"/>
    <w:rsid w:val="008F22E4"/>
    <w:rsid w:val="008F577B"/>
    <w:rsid w:val="00907B1D"/>
    <w:rsid w:val="00913C06"/>
    <w:rsid w:val="00917A4F"/>
    <w:rsid w:val="00923FA6"/>
    <w:rsid w:val="00935512"/>
    <w:rsid w:val="00937530"/>
    <w:rsid w:val="0094222F"/>
    <w:rsid w:val="00942753"/>
    <w:rsid w:val="00943640"/>
    <w:rsid w:val="009502AE"/>
    <w:rsid w:val="009542EF"/>
    <w:rsid w:val="0095479F"/>
    <w:rsid w:val="0096066C"/>
    <w:rsid w:val="0098722D"/>
    <w:rsid w:val="0098791F"/>
    <w:rsid w:val="009911BC"/>
    <w:rsid w:val="009947C7"/>
    <w:rsid w:val="00996C5B"/>
    <w:rsid w:val="00997304"/>
    <w:rsid w:val="009A7006"/>
    <w:rsid w:val="009C2F94"/>
    <w:rsid w:val="009D4A8D"/>
    <w:rsid w:val="009D4DEC"/>
    <w:rsid w:val="009D5926"/>
    <w:rsid w:val="009E42DB"/>
    <w:rsid w:val="009E57C6"/>
    <w:rsid w:val="009E7D3B"/>
    <w:rsid w:val="009F3A55"/>
    <w:rsid w:val="009F59AB"/>
    <w:rsid w:val="00A00DD8"/>
    <w:rsid w:val="00A069F0"/>
    <w:rsid w:val="00A0701D"/>
    <w:rsid w:val="00A13713"/>
    <w:rsid w:val="00A21053"/>
    <w:rsid w:val="00A217BA"/>
    <w:rsid w:val="00A229FA"/>
    <w:rsid w:val="00A22ACD"/>
    <w:rsid w:val="00A250F5"/>
    <w:rsid w:val="00A316C7"/>
    <w:rsid w:val="00A434C3"/>
    <w:rsid w:val="00A5058D"/>
    <w:rsid w:val="00A517F5"/>
    <w:rsid w:val="00A54B76"/>
    <w:rsid w:val="00A57622"/>
    <w:rsid w:val="00A6069E"/>
    <w:rsid w:val="00A6440A"/>
    <w:rsid w:val="00A7380F"/>
    <w:rsid w:val="00A80EB2"/>
    <w:rsid w:val="00A81CE8"/>
    <w:rsid w:val="00A85590"/>
    <w:rsid w:val="00A87E92"/>
    <w:rsid w:val="00A93424"/>
    <w:rsid w:val="00A9369E"/>
    <w:rsid w:val="00A97098"/>
    <w:rsid w:val="00AA4F8C"/>
    <w:rsid w:val="00AB23C1"/>
    <w:rsid w:val="00AB4744"/>
    <w:rsid w:val="00AB63A5"/>
    <w:rsid w:val="00AB6739"/>
    <w:rsid w:val="00AB77B1"/>
    <w:rsid w:val="00AB79DC"/>
    <w:rsid w:val="00AE04C1"/>
    <w:rsid w:val="00AE562F"/>
    <w:rsid w:val="00AE7BCC"/>
    <w:rsid w:val="00AF21F6"/>
    <w:rsid w:val="00AF2260"/>
    <w:rsid w:val="00B03776"/>
    <w:rsid w:val="00B0750B"/>
    <w:rsid w:val="00B1218A"/>
    <w:rsid w:val="00B14974"/>
    <w:rsid w:val="00B1733F"/>
    <w:rsid w:val="00B210F6"/>
    <w:rsid w:val="00B23E9F"/>
    <w:rsid w:val="00B27AF3"/>
    <w:rsid w:val="00B3157A"/>
    <w:rsid w:val="00B324CB"/>
    <w:rsid w:val="00B35DCE"/>
    <w:rsid w:val="00B421DD"/>
    <w:rsid w:val="00B42C4F"/>
    <w:rsid w:val="00B44E14"/>
    <w:rsid w:val="00B47A1F"/>
    <w:rsid w:val="00B64DBD"/>
    <w:rsid w:val="00B664E9"/>
    <w:rsid w:val="00B71363"/>
    <w:rsid w:val="00B720C4"/>
    <w:rsid w:val="00B75374"/>
    <w:rsid w:val="00B758D8"/>
    <w:rsid w:val="00B80E4D"/>
    <w:rsid w:val="00B85CDB"/>
    <w:rsid w:val="00B86797"/>
    <w:rsid w:val="00B86D3D"/>
    <w:rsid w:val="00B92E60"/>
    <w:rsid w:val="00B95957"/>
    <w:rsid w:val="00B96FA1"/>
    <w:rsid w:val="00BA399B"/>
    <w:rsid w:val="00BB3238"/>
    <w:rsid w:val="00BB50CB"/>
    <w:rsid w:val="00BC7A73"/>
    <w:rsid w:val="00BD4E08"/>
    <w:rsid w:val="00BD567C"/>
    <w:rsid w:val="00BE6935"/>
    <w:rsid w:val="00BF1652"/>
    <w:rsid w:val="00BF42CA"/>
    <w:rsid w:val="00C00C48"/>
    <w:rsid w:val="00C069F1"/>
    <w:rsid w:val="00C17727"/>
    <w:rsid w:val="00C24448"/>
    <w:rsid w:val="00C2762E"/>
    <w:rsid w:val="00C36298"/>
    <w:rsid w:val="00C3728A"/>
    <w:rsid w:val="00C41048"/>
    <w:rsid w:val="00C427D8"/>
    <w:rsid w:val="00C44207"/>
    <w:rsid w:val="00C45FC0"/>
    <w:rsid w:val="00C46530"/>
    <w:rsid w:val="00C50109"/>
    <w:rsid w:val="00C52A99"/>
    <w:rsid w:val="00C6460F"/>
    <w:rsid w:val="00C678C1"/>
    <w:rsid w:val="00C868B4"/>
    <w:rsid w:val="00CA7F45"/>
    <w:rsid w:val="00CB2FE7"/>
    <w:rsid w:val="00CB30BE"/>
    <w:rsid w:val="00CB6124"/>
    <w:rsid w:val="00CB6E4B"/>
    <w:rsid w:val="00CC23BF"/>
    <w:rsid w:val="00CC3109"/>
    <w:rsid w:val="00CC5117"/>
    <w:rsid w:val="00CC5BFB"/>
    <w:rsid w:val="00CD1EAB"/>
    <w:rsid w:val="00CD5674"/>
    <w:rsid w:val="00CE28D8"/>
    <w:rsid w:val="00CE688D"/>
    <w:rsid w:val="00CF657C"/>
    <w:rsid w:val="00D00648"/>
    <w:rsid w:val="00D07ACD"/>
    <w:rsid w:val="00D12A72"/>
    <w:rsid w:val="00D21CE6"/>
    <w:rsid w:val="00D33DC0"/>
    <w:rsid w:val="00D42177"/>
    <w:rsid w:val="00D43736"/>
    <w:rsid w:val="00D45911"/>
    <w:rsid w:val="00D5224E"/>
    <w:rsid w:val="00D54772"/>
    <w:rsid w:val="00D5564B"/>
    <w:rsid w:val="00D567BF"/>
    <w:rsid w:val="00D60C18"/>
    <w:rsid w:val="00D610A9"/>
    <w:rsid w:val="00D63368"/>
    <w:rsid w:val="00D63DE7"/>
    <w:rsid w:val="00D6417F"/>
    <w:rsid w:val="00D650AD"/>
    <w:rsid w:val="00D67E18"/>
    <w:rsid w:val="00D72B76"/>
    <w:rsid w:val="00D758B5"/>
    <w:rsid w:val="00D77154"/>
    <w:rsid w:val="00D77C4B"/>
    <w:rsid w:val="00D87220"/>
    <w:rsid w:val="00D9032F"/>
    <w:rsid w:val="00D9246F"/>
    <w:rsid w:val="00D930B1"/>
    <w:rsid w:val="00DA4F38"/>
    <w:rsid w:val="00DA74B0"/>
    <w:rsid w:val="00DB4B3D"/>
    <w:rsid w:val="00DC08B5"/>
    <w:rsid w:val="00DC1A51"/>
    <w:rsid w:val="00DC4614"/>
    <w:rsid w:val="00DD0882"/>
    <w:rsid w:val="00DD19B5"/>
    <w:rsid w:val="00DD3A57"/>
    <w:rsid w:val="00DD3D29"/>
    <w:rsid w:val="00DE3D46"/>
    <w:rsid w:val="00DE3DB7"/>
    <w:rsid w:val="00DF34E8"/>
    <w:rsid w:val="00E00653"/>
    <w:rsid w:val="00E01CC8"/>
    <w:rsid w:val="00E05F0F"/>
    <w:rsid w:val="00E05F23"/>
    <w:rsid w:val="00E07757"/>
    <w:rsid w:val="00E107AA"/>
    <w:rsid w:val="00E16297"/>
    <w:rsid w:val="00E25051"/>
    <w:rsid w:val="00E343ED"/>
    <w:rsid w:val="00E454A0"/>
    <w:rsid w:val="00E45C61"/>
    <w:rsid w:val="00E5128E"/>
    <w:rsid w:val="00E52C6F"/>
    <w:rsid w:val="00E55D36"/>
    <w:rsid w:val="00E57611"/>
    <w:rsid w:val="00E640E7"/>
    <w:rsid w:val="00E6546A"/>
    <w:rsid w:val="00E67DE7"/>
    <w:rsid w:val="00E84FEA"/>
    <w:rsid w:val="00E853A3"/>
    <w:rsid w:val="00E9007B"/>
    <w:rsid w:val="00E91404"/>
    <w:rsid w:val="00E92F0E"/>
    <w:rsid w:val="00E94083"/>
    <w:rsid w:val="00EA449C"/>
    <w:rsid w:val="00EB6995"/>
    <w:rsid w:val="00EC083F"/>
    <w:rsid w:val="00EC1B89"/>
    <w:rsid w:val="00EC4BE2"/>
    <w:rsid w:val="00ED0AFF"/>
    <w:rsid w:val="00ED3280"/>
    <w:rsid w:val="00ED3C48"/>
    <w:rsid w:val="00EE0950"/>
    <w:rsid w:val="00EE4819"/>
    <w:rsid w:val="00EE721E"/>
    <w:rsid w:val="00EF28CB"/>
    <w:rsid w:val="00EF6F0A"/>
    <w:rsid w:val="00F02212"/>
    <w:rsid w:val="00F02A09"/>
    <w:rsid w:val="00F02C6E"/>
    <w:rsid w:val="00F03C61"/>
    <w:rsid w:val="00F04265"/>
    <w:rsid w:val="00F106D9"/>
    <w:rsid w:val="00F178D4"/>
    <w:rsid w:val="00F17D04"/>
    <w:rsid w:val="00F2245E"/>
    <w:rsid w:val="00F22E5F"/>
    <w:rsid w:val="00F2356A"/>
    <w:rsid w:val="00F3078F"/>
    <w:rsid w:val="00F368B4"/>
    <w:rsid w:val="00F44D99"/>
    <w:rsid w:val="00F5052B"/>
    <w:rsid w:val="00F56501"/>
    <w:rsid w:val="00F62F6D"/>
    <w:rsid w:val="00F6597F"/>
    <w:rsid w:val="00F65E40"/>
    <w:rsid w:val="00F66295"/>
    <w:rsid w:val="00F66367"/>
    <w:rsid w:val="00F73090"/>
    <w:rsid w:val="00F74324"/>
    <w:rsid w:val="00F8049D"/>
    <w:rsid w:val="00F82E92"/>
    <w:rsid w:val="00F84746"/>
    <w:rsid w:val="00F85512"/>
    <w:rsid w:val="00F8565A"/>
    <w:rsid w:val="00F96054"/>
    <w:rsid w:val="00FA07B9"/>
    <w:rsid w:val="00FA290A"/>
    <w:rsid w:val="00FA7B12"/>
    <w:rsid w:val="00FB607A"/>
    <w:rsid w:val="00FC04C1"/>
    <w:rsid w:val="00FD693C"/>
    <w:rsid w:val="00FE4479"/>
    <w:rsid w:val="00FE4AFA"/>
    <w:rsid w:val="00FE4EC0"/>
    <w:rsid w:val="00FF40F7"/>
    <w:rsid w:val="1F9B081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41CC90"/>
  <w14:defaultImageDpi w14:val="330"/>
  <w15:docId w15:val="{A0C70F17-65C1-42EB-A2AF-5E5C6B94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449C"/>
    <w:pPr>
      <w:spacing w:line="276" w:lineRule="auto"/>
    </w:pPr>
    <w:rPr>
      <w:rFonts w:ascii="Lato" w:hAnsi="Lato" w:cs="Arial"/>
      <w:sz w:val="18"/>
      <w:szCs w:val="19"/>
    </w:rPr>
  </w:style>
  <w:style w:type="paragraph" w:styleId="Kop1">
    <w:name w:val="heading 1"/>
    <w:basedOn w:val="Standaard"/>
    <w:next w:val="Standaard"/>
    <w:link w:val="Kop1Char"/>
    <w:uiPriority w:val="9"/>
    <w:qFormat/>
    <w:rsid w:val="00EA449C"/>
    <w:pPr>
      <w:keepNext/>
      <w:pageBreakBefore/>
      <w:numPr>
        <w:numId w:val="1"/>
      </w:numPr>
      <w:spacing w:after="240"/>
      <w:ind w:left="0" w:hanging="709"/>
      <w:outlineLvl w:val="0"/>
    </w:pPr>
    <w:rPr>
      <w:b/>
      <w:color w:val="EB5C5B"/>
      <w:sz w:val="28"/>
      <w:szCs w:val="36"/>
      <w:lang w:val="nl-NL"/>
    </w:rPr>
  </w:style>
  <w:style w:type="paragraph" w:styleId="Kop2">
    <w:name w:val="heading 2"/>
    <w:basedOn w:val="Standaard"/>
    <w:next w:val="Standaard"/>
    <w:link w:val="Kop2Char"/>
    <w:uiPriority w:val="9"/>
    <w:unhideWhenUsed/>
    <w:qFormat/>
    <w:rsid w:val="00EA449C"/>
    <w:pPr>
      <w:keepNext/>
      <w:numPr>
        <w:ilvl w:val="1"/>
        <w:numId w:val="1"/>
      </w:numPr>
      <w:autoSpaceDE w:val="0"/>
      <w:autoSpaceDN w:val="0"/>
      <w:spacing w:before="240" w:after="120"/>
      <w:ind w:left="0" w:hanging="709"/>
      <w:outlineLvl w:val="1"/>
    </w:pPr>
    <w:rPr>
      <w:rFonts w:eastAsia="Times New Roman"/>
      <w:color w:val="EB5C5B"/>
      <w:sz w:val="22"/>
    </w:rPr>
  </w:style>
  <w:style w:type="paragraph" w:styleId="Kop3">
    <w:name w:val="heading 3"/>
    <w:basedOn w:val="Standaard"/>
    <w:next w:val="Standaard"/>
    <w:link w:val="Kop3Char"/>
    <w:uiPriority w:val="9"/>
    <w:unhideWhenUsed/>
    <w:qFormat/>
    <w:rsid w:val="00EA449C"/>
    <w:pPr>
      <w:numPr>
        <w:ilvl w:val="2"/>
        <w:numId w:val="1"/>
      </w:numPr>
      <w:autoSpaceDE w:val="0"/>
      <w:autoSpaceDN w:val="0"/>
      <w:adjustRightInd w:val="0"/>
      <w:spacing w:before="240" w:after="120"/>
      <w:ind w:left="0" w:hanging="709"/>
      <w:outlineLvl w:val="2"/>
    </w:pPr>
    <w:rPr>
      <w:b/>
      <w:color w:val="59BEC0"/>
      <w:sz w:val="19"/>
    </w:rPr>
  </w:style>
  <w:style w:type="paragraph" w:styleId="Kop4">
    <w:name w:val="heading 4"/>
    <w:basedOn w:val="Normaalweb"/>
    <w:next w:val="Standaard"/>
    <w:link w:val="Kop4Char"/>
    <w:uiPriority w:val="9"/>
    <w:unhideWhenUsed/>
    <w:qFormat/>
    <w:rsid w:val="00EA449C"/>
    <w:pPr>
      <w:numPr>
        <w:ilvl w:val="3"/>
        <w:numId w:val="1"/>
      </w:numPr>
      <w:shd w:val="clear" w:color="auto" w:fill="FFFFFF"/>
      <w:spacing w:before="240" w:after="120" w:line="276" w:lineRule="auto"/>
      <w:ind w:left="0" w:hanging="709"/>
      <w:jc w:val="left"/>
      <w:outlineLvl w:val="3"/>
    </w:pPr>
    <w:rPr>
      <w:rFonts w:ascii="Lato" w:hAnsi="Lato" w:cs="Arial"/>
      <w:i/>
      <w:sz w:val="19"/>
      <w:szCs w:val="19"/>
    </w:rPr>
  </w:style>
  <w:style w:type="paragraph" w:styleId="Kop5">
    <w:name w:val="heading 5"/>
    <w:basedOn w:val="Standaard"/>
    <w:next w:val="Standaard"/>
    <w:link w:val="Kop5Char"/>
    <w:uiPriority w:val="9"/>
    <w:unhideWhenUsed/>
    <w:rsid w:val="00935512"/>
    <w:pPr>
      <w:keepNext/>
      <w:keepLines/>
      <w:numPr>
        <w:ilvl w:val="4"/>
        <w:numId w:val="1"/>
      </w:numPr>
      <w:spacing w:before="240" w:after="120"/>
      <w:ind w:left="0" w:firstLine="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rsid w:val="00EF28C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EF28C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F28C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F28C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49C"/>
    <w:rPr>
      <w:rFonts w:ascii="Lato" w:hAnsi="Lato" w:cs="Arial"/>
      <w:b/>
      <w:color w:val="EB5C5B"/>
      <w:sz w:val="28"/>
      <w:szCs w:val="36"/>
      <w:lang w:val="nl-NL"/>
    </w:rPr>
  </w:style>
  <w:style w:type="character" w:customStyle="1" w:styleId="Kop2Char">
    <w:name w:val="Kop 2 Char"/>
    <w:basedOn w:val="Standaardalinea-lettertype"/>
    <w:link w:val="Kop2"/>
    <w:uiPriority w:val="9"/>
    <w:rsid w:val="00EA449C"/>
    <w:rPr>
      <w:rFonts w:ascii="Lato" w:eastAsia="Times New Roman" w:hAnsi="Lato" w:cs="Arial"/>
      <w:color w:val="EB5C5B"/>
      <w:sz w:val="22"/>
      <w:szCs w:val="19"/>
    </w:rPr>
  </w:style>
  <w:style w:type="character" w:customStyle="1" w:styleId="Kop3Char">
    <w:name w:val="Kop 3 Char"/>
    <w:basedOn w:val="Standaardalinea-lettertype"/>
    <w:link w:val="Kop3"/>
    <w:uiPriority w:val="9"/>
    <w:rsid w:val="00EA449C"/>
    <w:rPr>
      <w:rFonts w:ascii="Lato" w:hAnsi="Lato" w:cs="Arial"/>
      <w:b/>
      <w:color w:val="59BEC0"/>
      <w:sz w:val="19"/>
      <w:szCs w:val="19"/>
    </w:rPr>
  </w:style>
  <w:style w:type="paragraph" w:styleId="Normaalweb">
    <w:name w:val="Normal (Web)"/>
    <w:basedOn w:val="Standaard"/>
    <w:uiPriority w:val="99"/>
    <w:unhideWhenUsed/>
    <w:rsid w:val="0019216B"/>
    <w:pPr>
      <w:spacing w:after="210" w:line="210" w:lineRule="atLeast"/>
      <w:jc w:val="both"/>
    </w:pPr>
    <w:rPr>
      <w:rFonts w:ascii="Times New Roman" w:eastAsia="Times New Roman" w:hAnsi="Times New Roman" w:cs="Times New Roman"/>
      <w:sz w:val="17"/>
      <w:szCs w:val="17"/>
      <w:lang w:val="nl-NL"/>
    </w:rPr>
  </w:style>
  <w:style w:type="character" w:customStyle="1" w:styleId="Kop4Char">
    <w:name w:val="Kop 4 Char"/>
    <w:basedOn w:val="Standaardalinea-lettertype"/>
    <w:link w:val="Kop4"/>
    <w:uiPriority w:val="9"/>
    <w:rsid w:val="00EA449C"/>
    <w:rPr>
      <w:rFonts w:ascii="Lato" w:eastAsia="Times New Roman" w:hAnsi="Lato" w:cs="Arial"/>
      <w:i/>
      <w:sz w:val="19"/>
      <w:szCs w:val="19"/>
      <w:shd w:val="clear" w:color="auto" w:fill="FFFFFF"/>
      <w:lang w:val="nl-NL"/>
    </w:rPr>
  </w:style>
  <w:style w:type="character" w:customStyle="1" w:styleId="Kop5Char">
    <w:name w:val="Kop 5 Char"/>
    <w:basedOn w:val="Standaardalinea-lettertype"/>
    <w:link w:val="Kop5"/>
    <w:uiPriority w:val="9"/>
    <w:rsid w:val="00935512"/>
    <w:rPr>
      <w:rFonts w:asciiTheme="majorHAnsi" w:eastAsiaTheme="majorEastAsia" w:hAnsiTheme="majorHAnsi" w:cstheme="majorBidi"/>
      <w:color w:val="365F91" w:themeColor="accent1" w:themeShade="BF"/>
      <w:sz w:val="18"/>
      <w:szCs w:val="19"/>
    </w:rPr>
  </w:style>
  <w:style w:type="character" w:customStyle="1" w:styleId="Kop6Char">
    <w:name w:val="Kop 6 Char"/>
    <w:basedOn w:val="Standaardalinea-lettertype"/>
    <w:link w:val="Kop6"/>
    <w:uiPriority w:val="9"/>
    <w:semiHidden/>
    <w:rsid w:val="00EF28CB"/>
    <w:rPr>
      <w:rFonts w:asciiTheme="majorHAnsi" w:eastAsiaTheme="majorEastAsia" w:hAnsiTheme="majorHAnsi" w:cstheme="majorBidi"/>
      <w:color w:val="243F60" w:themeColor="accent1" w:themeShade="7F"/>
      <w:sz w:val="18"/>
      <w:szCs w:val="19"/>
    </w:rPr>
  </w:style>
  <w:style w:type="character" w:customStyle="1" w:styleId="Kop7Char">
    <w:name w:val="Kop 7 Char"/>
    <w:basedOn w:val="Standaardalinea-lettertype"/>
    <w:link w:val="Kop7"/>
    <w:uiPriority w:val="9"/>
    <w:semiHidden/>
    <w:rsid w:val="00EF28CB"/>
    <w:rPr>
      <w:rFonts w:asciiTheme="majorHAnsi" w:eastAsiaTheme="majorEastAsia" w:hAnsiTheme="majorHAnsi" w:cstheme="majorBidi"/>
      <w:i/>
      <w:iCs/>
      <w:color w:val="243F60" w:themeColor="accent1" w:themeShade="7F"/>
      <w:sz w:val="18"/>
      <w:szCs w:val="19"/>
    </w:rPr>
  </w:style>
  <w:style w:type="character" w:customStyle="1" w:styleId="Kop8Char">
    <w:name w:val="Kop 8 Char"/>
    <w:basedOn w:val="Standaardalinea-lettertype"/>
    <w:link w:val="Kop8"/>
    <w:uiPriority w:val="9"/>
    <w:semiHidden/>
    <w:rsid w:val="00EF28C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F28CB"/>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9F3A55"/>
    <w:pPr>
      <w:tabs>
        <w:tab w:val="center" w:pos="4536"/>
        <w:tab w:val="right" w:pos="9072"/>
      </w:tabs>
    </w:pPr>
  </w:style>
  <w:style w:type="character" w:customStyle="1" w:styleId="KoptekstChar">
    <w:name w:val="Koptekst Char"/>
    <w:basedOn w:val="Standaardalinea-lettertype"/>
    <w:link w:val="Koptekst"/>
    <w:uiPriority w:val="99"/>
    <w:rsid w:val="009F3A55"/>
  </w:style>
  <w:style w:type="paragraph" w:styleId="Voettekst">
    <w:name w:val="footer"/>
    <w:basedOn w:val="Standaard"/>
    <w:link w:val="VoettekstChar"/>
    <w:uiPriority w:val="99"/>
    <w:unhideWhenUsed/>
    <w:rsid w:val="00C36298"/>
    <w:rPr>
      <w:color w:val="FD5C5B"/>
      <w:sz w:val="16"/>
    </w:rPr>
  </w:style>
  <w:style w:type="character" w:customStyle="1" w:styleId="VoettekstChar">
    <w:name w:val="Voettekst Char"/>
    <w:basedOn w:val="Standaardalinea-lettertype"/>
    <w:link w:val="Voettekst"/>
    <w:uiPriority w:val="99"/>
    <w:rsid w:val="00C36298"/>
    <w:rPr>
      <w:rFonts w:ascii="Lato Medium" w:hAnsi="Lato Medium" w:cs="Arial"/>
      <w:color w:val="FD5C5B"/>
      <w:sz w:val="16"/>
      <w:szCs w:val="19"/>
    </w:rPr>
  </w:style>
  <w:style w:type="paragraph" w:styleId="Ballontekst">
    <w:name w:val="Balloon Text"/>
    <w:basedOn w:val="Standaard"/>
    <w:link w:val="BallontekstChar"/>
    <w:uiPriority w:val="99"/>
    <w:semiHidden/>
    <w:unhideWhenUsed/>
    <w:rsid w:val="009F3A55"/>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9F3A55"/>
    <w:rPr>
      <w:rFonts w:ascii="Lucida Grande" w:hAnsi="Lucida Grande" w:cs="Lucida Grande"/>
      <w:sz w:val="18"/>
      <w:szCs w:val="18"/>
    </w:rPr>
  </w:style>
  <w:style w:type="table" w:styleId="Tabelraster">
    <w:name w:val="Table Grid"/>
    <w:basedOn w:val="Standaardtabel"/>
    <w:uiPriority w:val="39"/>
    <w:rsid w:val="0069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qFormat/>
    <w:rsid w:val="0095479F"/>
    <w:rPr>
      <w:sz w:val="16"/>
    </w:rPr>
  </w:style>
  <w:style w:type="character" w:customStyle="1" w:styleId="VoetnoottekstChar">
    <w:name w:val="Voetnoottekst Char"/>
    <w:basedOn w:val="Standaardalinea-lettertype"/>
    <w:link w:val="Voetnoottekst"/>
    <w:uiPriority w:val="99"/>
    <w:rsid w:val="0095479F"/>
    <w:rPr>
      <w:rFonts w:ascii="Lato Medium" w:hAnsi="Lato Medium" w:cs="Arial"/>
      <w:sz w:val="16"/>
      <w:szCs w:val="19"/>
    </w:rPr>
  </w:style>
  <w:style w:type="character" w:styleId="Voetnootmarkering">
    <w:name w:val="footnote reference"/>
    <w:basedOn w:val="Standaardalinea-lettertype"/>
    <w:unhideWhenUsed/>
    <w:qFormat/>
    <w:rsid w:val="00B35DCE"/>
    <w:rPr>
      <w:vertAlign w:val="superscript"/>
    </w:rPr>
  </w:style>
  <w:style w:type="character" w:styleId="Zwaar">
    <w:name w:val="Strong"/>
    <w:uiPriority w:val="22"/>
    <w:rsid w:val="00B27AF3"/>
    <w:rPr>
      <w:b/>
      <w:bCs/>
      <w:color w:val="C93849"/>
      <w:sz w:val="18"/>
      <w:szCs w:val="18"/>
    </w:rPr>
  </w:style>
  <w:style w:type="character" w:styleId="Nadruk">
    <w:name w:val="Emphasis"/>
    <w:uiPriority w:val="20"/>
    <w:rsid w:val="00BE6935"/>
    <w:rPr>
      <w:i/>
      <w:iCs/>
    </w:rPr>
  </w:style>
  <w:style w:type="character" w:styleId="Hyperlink">
    <w:name w:val="Hyperlink"/>
    <w:uiPriority w:val="99"/>
    <w:rsid w:val="0019216B"/>
    <w:rPr>
      <w:color w:val="auto"/>
      <w:u w:val="none"/>
    </w:rPr>
  </w:style>
  <w:style w:type="character" w:styleId="Subtieleverwijzing">
    <w:name w:val="Subtle Reference"/>
    <w:basedOn w:val="Standaardalinea-lettertype"/>
    <w:uiPriority w:val="31"/>
    <w:rsid w:val="0019282C"/>
    <w:rPr>
      <w:smallCaps/>
      <w:color w:val="5A5A5A" w:themeColor="text1" w:themeTint="A5"/>
    </w:rPr>
  </w:style>
  <w:style w:type="paragraph" w:styleId="Lijstalinea">
    <w:name w:val="List Paragraph"/>
    <w:basedOn w:val="Standaard"/>
    <w:uiPriority w:val="34"/>
    <w:qFormat/>
    <w:rsid w:val="006B116A"/>
    <w:pPr>
      <w:numPr>
        <w:numId w:val="2"/>
      </w:numPr>
    </w:pPr>
    <w:rPr>
      <w:rFonts w:eastAsia="Calibri" w:cs="Times New Roman"/>
      <w:szCs w:val="18"/>
      <w:lang w:val="nl-NL" w:eastAsia="en-US"/>
    </w:rPr>
  </w:style>
  <w:style w:type="paragraph" w:customStyle="1" w:styleId="Kop1zondernummering">
    <w:name w:val="Kop 1 zonder nummering"/>
    <w:basedOn w:val="Kop1"/>
    <w:link w:val="Kop1zondernummeringChar"/>
    <w:qFormat/>
    <w:rsid w:val="0019282C"/>
    <w:pPr>
      <w:numPr>
        <w:numId w:val="0"/>
      </w:numPr>
    </w:pPr>
  </w:style>
  <w:style w:type="paragraph" w:styleId="Tekstopmerking">
    <w:name w:val="annotation text"/>
    <w:basedOn w:val="Standaard"/>
    <w:link w:val="TekstopmerkingChar"/>
    <w:uiPriority w:val="99"/>
    <w:unhideWhenUsed/>
    <w:rsid w:val="00F02C6E"/>
    <w:pPr>
      <w:spacing w:after="200"/>
    </w:pPr>
    <w:rPr>
      <w:rFonts w:eastAsia="Calibri" w:cs="Times New Roman"/>
      <w:szCs w:val="20"/>
      <w:lang w:val="nl-NL" w:eastAsia="en-US"/>
    </w:rPr>
  </w:style>
  <w:style w:type="character" w:customStyle="1" w:styleId="TekstopmerkingChar">
    <w:name w:val="Tekst opmerking Char"/>
    <w:basedOn w:val="Standaardalinea-lettertype"/>
    <w:link w:val="Tekstopmerking"/>
    <w:uiPriority w:val="99"/>
    <w:rsid w:val="00F02C6E"/>
    <w:rPr>
      <w:rFonts w:ascii="Calibri" w:eastAsia="Calibri" w:hAnsi="Calibri" w:cs="Times New Roman"/>
      <w:sz w:val="20"/>
      <w:szCs w:val="20"/>
      <w:lang w:val="nl-NL" w:eastAsia="en-US"/>
    </w:rPr>
  </w:style>
  <w:style w:type="paragraph" w:styleId="Kopvaninhoudsopgave">
    <w:name w:val="TOC Heading"/>
    <w:basedOn w:val="Standaard"/>
    <w:next w:val="Standaard"/>
    <w:link w:val="KopvaninhoudsopgaveChar"/>
    <w:uiPriority w:val="39"/>
    <w:unhideWhenUsed/>
    <w:qFormat/>
    <w:rsid w:val="00EA449C"/>
    <w:pPr>
      <w:spacing w:after="240"/>
    </w:pPr>
    <w:rPr>
      <w:b/>
      <w:color w:val="EB5C5B"/>
      <w:sz w:val="28"/>
      <w:szCs w:val="36"/>
      <w:lang w:val="nl-NL"/>
    </w:rPr>
  </w:style>
  <w:style w:type="paragraph" w:styleId="Inhopg1">
    <w:name w:val="toc 1"/>
    <w:basedOn w:val="Standaard"/>
    <w:next w:val="Standaard"/>
    <w:autoRedefine/>
    <w:uiPriority w:val="39"/>
    <w:unhideWhenUsed/>
    <w:rsid w:val="00612F1B"/>
    <w:pPr>
      <w:tabs>
        <w:tab w:val="right" w:leader="dot" w:pos="7638"/>
      </w:tabs>
      <w:spacing w:after="100"/>
    </w:pPr>
  </w:style>
  <w:style w:type="paragraph" w:styleId="Inhopg2">
    <w:name w:val="toc 2"/>
    <w:basedOn w:val="Standaard"/>
    <w:next w:val="Standaard"/>
    <w:autoRedefine/>
    <w:uiPriority w:val="39"/>
    <w:unhideWhenUsed/>
    <w:rsid w:val="00612F1B"/>
    <w:pPr>
      <w:tabs>
        <w:tab w:val="left" w:pos="660"/>
        <w:tab w:val="right" w:leader="dot" w:pos="7638"/>
      </w:tabs>
      <w:spacing w:after="100"/>
      <w:ind w:left="200"/>
    </w:pPr>
  </w:style>
  <w:style w:type="paragraph" w:styleId="Inhopg3">
    <w:name w:val="toc 3"/>
    <w:basedOn w:val="Standaard"/>
    <w:next w:val="Standaard"/>
    <w:autoRedefine/>
    <w:uiPriority w:val="39"/>
    <w:unhideWhenUsed/>
    <w:rsid w:val="001E119D"/>
    <w:pPr>
      <w:spacing w:after="100"/>
      <w:ind w:left="400"/>
    </w:pPr>
  </w:style>
  <w:style w:type="paragraph" w:styleId="Titel">
    <w:name w:val="Title"/>
    <w:basedOn w:val="Standaard"/>
    <w:next w:val="Standaard"/>
    <w:link w:val="TitelChar"/>
    <w:uiPriority w:val="10"/>
    <w:qFormat/>
    <w:rsid w:val="00484503"/>
    <w:rPr>
      <w:rFonts w:ascii="Lato Heavy" w:hAnsi="Lato Heavy"/>
      <w:caps/>
      <w:color w:val="FFFFFF" w:themeColor="background1"/>
      <w:sz w:val="44"/>
      <w:szCs w:val="44"/>
    </w:rPr>
  </w:style>
  <w:style w:type="character" w:customStyle="1" w:styleId="TitelChar">
    <w:name w:val="Titel Char"/>
    <w:basedOn w:val="Standaardalinea-lettertype"/>
    <w:link w:val="Titel"/>
    <w:uiPriority w:val="10"/>
    <w:rsid w:val="00484503"/>
    <w:rPr>
      <w:rFonts w:ascii="Lato Heavy" w:hAnsi="Lato Heavy" w:cs="Arial"/>
      <w:caps/>
      <w:color w:val="FFFFFF" w:themeColor="background1"/>
      <w:sz w:val="44"/>
      <w:szCs w:val="44"/>
    </w:rPr>
  </w:style>
  <w:style w:type="paragraph" w:styleId="Ondertitel">
    <w:name w:val="Subtitle"/>
    <w:basedOn w:val="Standaard"/>
    <w:next w:val="Standaard"/>
    <w:link w:val="OndertitelChar"/>
    <w:uiPriority w:val="11"/>
    <w:qFormat/>
    <w:rsid w:val="00484503"/>
    <w:rPr>
      <w:rFonts w:ascii="Lato Light" w:hAnsi="Lato Light"/>
      <w:caps/>
      <w:color w:val="FFFFFF" w:themeColor="background1"/>
      <w:sz w:val="40"/>
    </w:rPr>
  </w:style>
  <w:style w:type="character" w:customStyle="1" w:styleId="OndertitelChar">
    <w:name w:val="Ondertitel Char"/>
    <w:basedOn w:val="Standaardalinea-lettertype"/>
    <w:link w:val="Ondertitel"/>
    <w:uiPriority w:val="11"/>
    <w:rsid w:val="00484503"/>
    <w:rPr>
      <w:rFonts w:ascii="Lato Light" w:hAnsi="Lato Light" w:cs="Arial"/>
      <w:caps/>
      <w:color w:val="FFFFFF" w:themeColor="background1"/>
      <w:sz w:val="40"/>
      <w:szCs w:val="19"/>
    </w:rPr>
  </w:style>
  <w:style w:type="paragraph" w:customStyle="1" w:styleId="Kopvoorinhoudsopgave">
    <w:name w:val="Kop voor inhoudsopgave"/>
    <w:basedOn w:val="Kopvaninhoudsopgave"/>
    <w:link w:val="KopvoorinhoudsopgaveChar"/>
    <w:qFormat/>
    <w:rsid w:val="008A7E80"/>
  </w:style>
  <w:style w:type="paragraph" w:customStyle="1" w:styleId="Tussentitel2">
    <w:name w:val="Tussentitel 2"/>
    <w:basedOn w:val="Kop2"/>
    <w:next w:val="Standaard"/>
    <w:qFormat/>
    <w:rsid w:val="00EA449C"/>
    <w:pPr>
      <w:numPr>
        <w:ilvl w:val="0"/>
        <w:numId w:val="0"/>
      </w:numPr>
      <w:outlineLvl w:val="9"/>
    </w:pPr>
    <w:rPr>
      <w:b/>
    </w:rPr>
  </w:style>
  <w:style w:type="character" w:customStyle="1" w:styleId="Kop1zondernummeringChar">
    <w:name w:val="Kop 1 zonder nummering Char"/>
    <w:basedOn w:val="Kop1Char"/>
    <w:link w:val="Kop1zondernummering"/>
    <w:rsid w:val="008A7E80"/>
    <w:rPr>
      <w:rFonts w:ascii="Lato Heavy" w:hAnsi="Lato Heavy" w:cs="Arial"/>
      <w:b/>
      <w:color w:val="EB5C5B"/>
      <w:sz w:val="28"/>
      <w:szCs w:val="36"/>
      <w:lang w:val="nl-NL"/>
    </w:rPr>
  </w:style>
  <w:style w:type="character" w:customStyle="1" w:styleId="KopvaninhoudsopgaveChar">
    <w:name w:val="Kop van inhoudsopgave Char"/>
    <w:basedOn w:val="Kop1zondernummeringChar"/>
    <w:link w:val="Kopvaninhoudsopgave"/>
    <w:uiPriority w:val="39"/>
    <w:rsid w:val="00EA449C"/>
    <w:rPr>
      <w:rFonts w:ascii="Lato" w:hAnsi="Lato" w:cs="Arial"/>
      <w:b/>
      <w:color w:val="EB5C5B"/>
      <w:sz w:val="28"/>
      <w:szCs w:val="36"/>
      <w:lang w:val="nl-NL"/>
    </w:rPr>
  </w:style>
  <w:style w:type="character" w:customStyle="1" w:styleId="KopvoorinhoudsopgaveChar">
    <w:name w:val="Kop voor inhoudsopgave Char"/>
    <w:basedOn w:val="KopvaninhoudsopgaveChar"/>
    <w:link w:val="Kopvoorinhoudsopgave"/>
    <w:rsid w:val="008A7E80"/>
    <w:rPr>
      <w:rFonts w:ascii="Lato Heavy" w:hAnsi="Lato Heavy" w:cs="Arial"/>
      <w:b/>
      <w:color w:val="EB5C5B"/>
      <w:sz w:val="28"/>
      <w:szCs w:val="36"/>
      <w:lang w:val="nl-NL"/>
    </w:rPr>
  </w:style>
  <w:style w:type="paragraph" w:customStyle="1" w:styleId="Tussentitel3">
    <w:name w:val="Tussentitel 3"/>
    <w:basedOn w:val="Kop3"/>
    <w:next w:val="Standaard"/>
    <w:qFormat/>
    <w:rsid w:val="00EA449C"/>
    <w:pPr>
      <w:numPr>
        <w:ilvl w:val="0"/>
        <w:numId w:val="0"/>
      </w:numPr>
      <w:outlineLvl w:val="9"/>
    </w:pPr>
  </w:style>
  <w:style w:type="paragraph" w:customStyle="1" w:styleId="Figuurbijschrift">
    <w:name w:val="Figuurbijschrift"/>
    <w:basedOn w:val="Standaard"/>
    <w:qFormat/>
    <w:rsid w:val="006B116A"/>
    <w:pPr>
      <w:spacing w:line="240" w:lineRule="auto"/>
    </w:pPr>
    <w:rPr>
      <w:i/>
      <w:szCs w:val="18"/>
    </w:rPr>
  </w:style>
  <w:style w:type="paragraph" w:customStyle="1" w:styleId="Vet">
    <w:name w:val="Vet"/>
    <w:basedOn w:val="Standaard"/>
    <w:link w:val="VetChar"/>
    <w:rsid w:val="00DE3D46"/>
    <w:rPr>
      <w:rFonts w:ascii="Lato Heavy" w:hAnsi="Lato Heavy"/>
      <w:lang w:val="nl-NL"/>
    </w:rPr>
  </w:style>
  <w:style w:type="character" w:customStyle="1" w:styleId="VetChar">
    <w:name w:val="Vet Char"/>
    <w:basedOn w:val="Standaardalinea-lettertype"/>
    <w:link w:val="Vet"/>
    <w:rsid w:val="00DE3D46"/>
    <w:rPr>
      <w:rFonts w:ascii="Lato Heavy" w:hAnsi="Lato Heavy" w:cs="Arial"/>
      <w:sz w:val="18"/>
      <w:szCs w:val="19"/>
      <w:lang w:val="nl-NL"/>
    </w:rPr>
  </w:style>
  <w:style w:type="paragraph" w:customStyle="1" w:styleId="Opsomcijfer1steniveauNVAO">
    <w:name w:val="Opsomcijfer 1ste niveau NVAO"/>
    <w:basedOn w:val="Standaard"/>
    <w:rsid w:val="002F2B7C"/>
    <w:pPr>
      <w:numPr>
        <w:numId w:val="3"/>
      </w:numPr>
      <w:tabs>
        <w:tab w:val="left" w:pos="198"/>
      </w:tabs>
      <w:spacing w:line="240" w:lineRule="atLeast"/>
      <w:ind w:left="198" w:hanging="198"/>
    </w:pPr>
    <w:rPr>
      <w:rFonts w:ascii="Arial" w:eastAsia="Times New Roman" w:hAnsi="Arial" w:cs="Times New Roman"/>
      <w:szCs w:val="20"/>
      <w:lang w:val="nl-NL" w:eastAsia="en-US"/>
    </w:rPr>
  </w:style>
  <w:style w:type="paragraph" w:customStyle="1" w:styleId="BasistekstNVAO">
    <w:name w:val="Basistekst NVAO"/>
    <w:basedOn w:val="Standaard"/>
    <w:link w:val="BasistekstNVAOChar"/>
    <w:rsid w:val="002C5AB1"/>
    <w:pPr>
      <w:spacing w:line="240" w:lineRule="atLeast"/>
    </w:pPr>
    <w:rPr>
      <w:rFonts w:ascii="Arial" w:eastAsia="Times New Roman" w:hAnsi="Arial" w:cs="Times New Roman"/>
      <w:szCs w:val="20"/>
      <w:lang w:val="nl-NL" w:eastAsia="en-US"/>
    </w:rPr>
  </w:style>
  <w:style w:type="character" w:customStyle="1" w:styleId="BasistekstNVAOChar">
    <w:name w:val="Basistekst NVAO Char"/>
    <w:basedOn w:val="Standaardalinea-lettertype"/>
    <w:link w:val="BasistekstNVAO"/>
    <w:rsid w:val="002C5AB1"/>
    <w:rPr>
      <w:rFonts w:ascii="Arial" w:eastAsia="Times New Roman" w:hAnsi="Arial" w:cs="Times New Roman"/>
      <w:sz w:val="18"/>
      <w:szCs w:val="20"/>
      <w:lang w:val="nl-NL" w:eastAsia="en-US"/>
    </w:rPr>
  </w:style>
  <w:style w:type="character" w:customStyle="1" w:styleId="OpmaakprofielCalibri11pt">
    <w:name w:val="Opmaakprofiel Calibri 11 pt"/>
    <w:basedOn w:val="Standaardalinea-lettertype"/>
    <w:rsid w:val="000F48CA"/>
    <w:rPr>
      <w:rFonts w:ascii="Arial" w:hAnsi="Arial"/>
      <w:sz w:val="16"/>
    </w:rPr>
  </w:style>
  <w:style w:type="paragraph" w:customStyle="1" w:styleId="Default">
    <w:name w:val="Default"/>
    <w:rsid w:val="000F48CA"/>
    <w:pPr>
      <w:autoSpaceDE w:val="0"/>
      <w:autoSpaceDN w:val="0"/>
      <w:adjustRightInd w:val="0"/>
    </w:pPr>
    <w:rPr>
      <w:rFonts w:ascii="Trinite Roman Wide" w:eastAsia="Times New Roman" w:hAnsi="Trinite Roman Wide" w:cs="Trinite Roman Wide"/>
      <w:color w:val="000000"/>
      <w:lang w:val="nl-NL"/>
    </w:rPr>
  </w:style>
  <w:style w:type="character" w:styleId="Onopgelostemelding">
    <w:name w:val="Unresolved Mention"/>
    <w:basedOn w:val="Standaardalinea-lettertype"/>
    <w:uiPriority w:val="99"/>
    <w:semiHidden/>
    <w:unhideWhenUsed/>
    <w:rsid w:val="00954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4430">
      <w:bodyDiv w:val="1"/>
      <w:marLeft w:val="0"/>
      <w:marRight w:val="0"/>
      <w:marTop w:val="0"/>
      <w:marBottom w:val="0"/>
      <w:divBdr>
        <w:top w:val="none" w:sz="0" w:space="0" w:color="auto"/>
        <w:left w:val="none" w:sz="0" w:space="0" w:color="auto"/>
        <w:bottom w:val="none" w:sz="0" w:space="0" w:color="auto"/>
        <w:right w:val="none" w:sz="0" w:space="0" w:color="auto"/>
      </w:divBdr>
      <w:divsChild>
        <w:div w:id="1900363190">
          <w:marLeft w:val="0"/>
          <w:marRight w:val="0"/>
          <w:marTop w:val="0"/>
          <w:marBottom w:val="0"/>
          <w:divBdr>
            <w:top w:val="none" w:sz="0" w:space="0" w:color="auto"/>
            <w:left w:val="none" w:sz="0" w:space="0" w:color="auto"/>
            <w:bottom w:val="none" w:sz="0" w:space="0" w:color="auto"/>
            <w:right w:val="none" w:sz="0" w:space="0" w:color="auto"/>
          </w:divBdr>
          <w:divsChild>
            <w:div w:id="232931405">
              <w:marLeft w:val="0"/>
              <w:marRight w:val="0"/>
              <w:marTop w:val="0"/>
              <w:marBottom w:val="0"/>
              <w:divBdr>
                <w:top w:val="none" w:sz="0" w:space="0" w:color="auto"/>
                <w:left w:val="none" w:sz="0" w:space="0" w:color="auto"/>
                <w:bottom w:val="none" w:sz="0" w:space="0" w:color="auto"/>
                <w:right w:val="none" w:sz="0" w:space="0" w:color="auto"/>
              </w:divBdr>
              <w:divsChild>
                <w:div w:id="1911234936">
                  <w:marLeft w:val="0"/>
                  <w:marRight w:val="0"/>
                  <w:marTop w:val="0"/>
                  <w:marBottom w:val="0"/>
                  <w:divBdr>
                    <w:top w:val="none" w:sz="0" w:space="0" w:color="auto"/>
                    <w:left w:val="none" w:sz="0" w:space="0" w:color="auto"/>
                    <w:bottom w:val="none" w:sz="0" w:space="0" w:color="auto"/>
                    <w:right w:val="none" w:sz="0" w:space="0" w:color="auto"/>
                  </w:divBdr>
                  <w:divsChild>
                    <w:div w:id="2092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8506">
      <w:bodyDiv w:val="1"/>
      <w:marLeft w:val="0"/>
      <w:marRight w:val="0"/>
      <w:marTop w:val="0"/>
      <w:marBottom w:val="0"/>
      <w:divBdr>
        <w:top w:val="none" w:sz="0" w:space="0" w:color="auto"/>
        <w:left w:val="none" w:sz="0" w:space="0" w:color="auto"/>
        <w:bottom w:val="none" w:sz="0" w:space="0" w:color="auto"/>
        <w:right w:val="none" w:sz="0" w:space="0" w:color="auto"/>
      </w:divBdr>
      <w:divsChild>
        <w:div w:id="246810131">
          <w:marLeft w:val="0"/>
          <w:marRight w:val="0"/>
          <w:marTop w:val="0"/>
          <w:marBottom w:val="0"/>
          <w:divBdr>
            <w:top w:val="none" w:sz="0" w:space="0" w:color="auto"/>
            <w:left w:val="none" w:sz="0" w:space="0" w:color="auto"/>
            <w:bottom w:val="none" w:sz="0" w:space="0" w:color="auto"/>
            <w:right w:val="none" w:sz="0" w:space="0" w:color="auto"/>
          </w:divBdr>
          <w:divsChild>
            <w:div w:id="1796216744">
              <w:marLeft w:val="0"/>
              <w:marRight w:val="0"/>
              <w:marTop w:val="0"/>
              <w:marBottom w:val="0"/>
              <w:divBdr>
                <w:top w:val="none" w:sz="0" w:space="0" w:color="auto"/>
                <w:left w:val="none" w:sz="0" w:space="0" w:color="auto"/>
                <w:bottom w:val="none" w:sz="0" w:space="0" w:color="auto"/>
                <w:right w:val="none" w:sz="0" w:space="0" w:color="auto"/>
              </w:divBdr>
              <w:divsChild>
                <w:div w:id="865369386">
                  <w:marLeft w:val="0"/>
                  <w:marRight w:val="0"/>
                  <w:marTop w:val="0"/>
                  <w:marBottom w:val="0"/>
                  <w:divBdr>
                    <w:top w:val="none" w:sz="0" w:space="0" w:color="auto"/>
                    <w:left w:val="none" w:sz="0" w:space="0" w:color="auto"/>
                    <w:bottom w:val="none" w:sz="0" w:space="0" w:color="auto"/>
                    <w:right w:val="none" w:sz="0" w:space="0" w:color="auto"/>
                  </w:divBdr>
                  <w:divsChild>
                    <w:div w:id="19514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31311">
      <w:bodyDiv w:val="1"/>
      <w:marLeft w:val="0"/>
      <w:marRight w:val="0"/>
      <w:marTop w:val="0"/>
      <w:marBottom w:val="0"/>
      <w:divBdr>
        <w:top w:val="none" w:sz="0" w:space="0" w:color="auto"/>
        <w:left w:val="none" w:sz="0" w:space="0" w:color="auto"/>
        <w:bottom w:val="none" w:sz="0" w:space="0" w:color="auto"/>
        <w:right w:val="none" w:sz="0" w:space="0" w:color="auto"/>
      </w:divBdr>
      <w:divsChild>
        <w:div w:id="1335841385">
          <w:marLeft w:val="0"/>
          <w:marRight w:val="0"/>
          <w:marTop w:val="0"/>
          <w:marBottom w:val="0"/>
          <w:divBdr>
            <w:top w:val="none" w:sz="0" w:space="0" w:color="auto"/>
            <w:left w:val="none" w:sz="0" w:space="0" w:color="auto"/>
            <w:bottom w:val="none" w:sz="0" w:space="0" w:color="auto"/>
            <w:right w:val="none" w:sz="0" w:space="0" w:color="auto"/>
          </w:divBdr>
          <w:divsChild>
            <w:div w:id="716046365">
              <w:marLeft w:val="0"/>
              <w:marRight w:val="0"/>
              <w:marTop w:val="0"/>
              <w:marBottom w:val="0"/>
              <w:divBdr>
                <w:top w:val="none" w:sz="0" w:space="0" w:color="auto"/>
                <w:left w:val="none" w:sz="0" w:space="0" w:color="auto"/>
                <w:bottom w:val="none" w:sz="0" w:space="0" w:color="auto"/>
                <w:right w:val="none" w:sz="0" w:space="0" w:color="auto"/>
              </w:divBdr>
              <w:divsChild>
                <w:div w:id="1860386938">
                  <w:marLeft w:val="0"/>
                  <w:marRight w:val="0"/>
                  <w:marTop w:val="0"/>
                  <w:marBottom w:val="0"/>
                  <w:divBdr>
                    <w:top w:val="none" w:sz="0" w:space="0" w:color="auto"/>
                    <w:left w:val="none" w:sz="0" w:space="0" w:color="auto"/>
                    <w:bottom w:val="none" w:sz="0" w:space="0" w:color="auto"/>
                    <w:right w:val="none" w:sz="0" w:space="0" w:color="auto"/>
                  </w:divBdr>
                  <w:divsChild>
                    <w:div w:id="376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43431">
      <w:bodyDiv w:val="1"/>
      <w:marLeft w:val="0"/>
      <w:marRight w:val="0"/>
      <w:marTop w:val="0"/>
      <w:marBottom w:val="0"/>
      <w:divBdr>
        <w:top w:val="none" w:sz="0" w:space="0" w:color="auto"/>
        <w:left w:val="none" w:sz="0" w:space="0" w:color="auto"/>
        <w:bottom w:val="none" w:sz="0" w:space="0" w:color="auto"/>
        <w:right w:val="none" w:sz="0" w:space="0" w:color="auto"/>
      </w:divBdr>
      <w:divsChild>
        <w:div w:id="1573001709">
          <w:marLeft w:val="0"/>
          <w:marRight w:val="0"/>
          <w:marTop w:val="0"/>
          <w:marBottom w:val="0"/>
          <w:divBdr>
            <w:top w:val="none" w:sz="0" w:space="0" w:color="auto"/>
            <w:left w:val="none" w:sz="0" w:space="0" w:color="auto"/>
            <w:bottom w:val="none" w:sz="0" w:space="0" w:color="auto"/>
            <w:right w:val="none" w:sz="0" w:space="0" w:color="auto"/>
          </w:divBdr>
          <w:divsChild>
            <w:div w:id="2140299223">
              <w:marLeft w:val="0"/>
              <w:marRight w:val="0"/>
              <w:marTop w:val="0"/>
              <w:marBottom w:val="0"/>
              <w:divBdr>
                <w:top w:val="none" w:sz="0" w:space="0" w:color="auto"/>
                <w:left w:val="none" w:sz="0" w:space="0" w:color="auto"/>
                <w:bottom w:val="none" w:sz="0" w:space="0" w:color="auto"/>
                <w:right w:val="none" w:sz="0" w:space="0" w:color="auto"/>
              </w:divBdr>
              <w:divsChild>
                <w:div w:id="128668791">
                  <w:marLeft w:val="0"/>
                  <w:marRight w:val="0"/>
                  <w:marTop w:val="0"/>
                  <w:marBottom w:val="0"/>
                  <w:divBdr>
                    <w:top w:val="none" w:sz="0" w:space="0" w:color="auto"/>
                    <w:left w:val="none" w:sz="0" w:space="0" w:color="auto"/>
                    <w:bottom w:val="none" w:sz="0" w:space="0" w:color="auto"/>
                    <w:right w:val="none" w:sz="0" w:space="0" w:color="auto"/>
                  </w:divBdr>
                  <w:divsChild>
                    <w:div w:id="13879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92361">
      <w:bodyDiv w:val="1"/>
      <w:marLeft w:val="0"/>
      <w:marRight w:val="0"/>
      <w:marTop w:val="0"/>
      <w:marBottom w:val="0"/>
      <w:divBdr>
        <w:top w:val="none" w:sz="0" w:space="0" w:color="auto"/>
        <w:left w:val="none" w:sz="0" w:space="0" w:color="auto"/>
        <w:bottom w:val="none" w:sz="0" w:space="0" w:color="auto"/>
        <w:right w:val="none" w:sz="0" w:space="0" w:color="auto"/>
      </w:divBdr>
      <w:divsChild>
        <w:div w:id="1500534047">
          <w:marLeft w:val="0"/>
          <w:marRight w:val="0"/>
          <w:marTop w:val="0"/>
          <w:marBottom w:val="0"/>
          <w:divBdr>
            <w:top w:val="none" w:sz="0" w:space="0" w:color="auto"/>
            <w:left w:val="none" w:sz="0" w:space="0" w:color="auto"/>
            <w:bottom w:val="none" w:sz="0" w:space="0" w:color="auto"/>
            <w:right w:val="none" w:sz="0" w:space="0" w:color="auto"/>
          </w:divBdr>
          <w:divsChild>
            <w:div w:id="184251589">
              <w:marLeft w:val="0"/>
              <w:marRight w:val="0"/>
              <w:marTop w:val="0"/>
              <w:marBottom w:val="0"/>
              <w:divBdr>
                <w:top w:val="none" w:sz="0" w:space="0" w:color="auto"/>
                <w:left w:val="none" w:sz="0" w:space="0" w:color="auto"/>
                <w:bottom w:val="none" w:sz="0" w:space="0" w:color="auto"/>
                <w:right w:val="none" w:sz="0" w:space="0" w:color="auto"/>
              </w:divBdr>
              <w:divsChild>
                <w:div w:id="1306205793">
                  <w:marLeft w:val="0"/>
                  <w:marRight w:val="0"/>
                  <w:marTop w:val="0"/>
                  <w:marBottom w:val="0"/>
                  <w:divBdr>
                    <w:top w:val="none" w:sz="0" w:space="0" w:color="auto"/>
                    <w:left w:val="none" w:sz="0" w:space="0" w:color="auto"/>
                    <w:bottom w:val="none" w:sz="0" w:space="0" w:color="auto"/>
                    <w:right w:val="none" w:sz="0" w:space="0" w:color="auto"/>
                  </w:divBdr>
                  <w:divsChild>
                    <w:div w:id="5625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09242">
      <w:bodyDiv w:val="1"/>
      <w:marLeft w:val="0"/>
      <w:marRight w:val="0"/>
      <w:marTop w:val="0"/>
      <w:marBottom w:val="0"/>
      <w:divBdr>
        <w:top w:val="none" w:sz="0" w:space="0" w:color="auto"/>
        <w:left w:val="none" w:sz="0" w:space="0" w:color="auto"/>
        <w:bottom w:val="none" w:sz="0" w:space="0" w:color="auto"/>
        <w:right w:val="none" w:sz="0" w:space="0" w:color="auto"/>
      </w:divBdr>
    </w:div>
    <w:div w:id="747657115">
      <w:bodyDiv w:val="1"/>
      <w:marLeft w:val="0"/>
      <w:marRight w:val="0"/>
      <w:marTop w:val="0"/>
      <w:marBottom w:val="0"/>
      <w:divBdr>
        <w:top w:val="none" w:sz="0" w:space="0" w:color="auto"/>
        <w:left w:val="none" w:sz="0" w:space="0" w:color="auto"/>
        <w:bottom w:val="none" w:sz="0" w:space="0" w:color="auto"/>
        <w:right w:val="none" w:sz="0" w:space="0" w:color="auto"/>
      </w:divBdr>
    </w:div>
    <w:div w:id="1036391115">
      <w:bodyDiv w:val="1"/>
      <w:marLeft w:val="0"/>
      <w:marRight w:val="0"/>
      <w:marTop w:val="0"/>
      <w:marBottom w:val="0"/>
      <w:divBdr>
        <w:top w:val="none" w:sz="0" w:space="0" w:color="auto"/>
        <w:left w:val="none" w:sz="0" w:space="0" w:color="auto"/>
        <w:bottom w:val="none" w:sz="0" w:space="0" w:color="auto"/>
        <w:right w:val="none" w:sz="0" w:space="0" w:color="auto"/>
      </w:divBdr>
      <w:divsChild>
        <w:div w:id="605188419">
          <w:marLeft w:val="0"/>
          <w:marRight w:val="0"/>
          <w:marTop w:val="0"/>
          <w:marBottom w:val="0"/>
          <w:divBdr>
            <w:top w:val="none" w:sz="0" w:space="0" w:color="auto"/>
            <w:left w:val="none" w:sz="0" w:space="0" w:color="auto"/>
            <w:bottom w:val="none" w:sz="0" w:space="0" w:color="auto"/>
            <w:right w:val="none" w:sz="0" w:space="0" w:color="auto"/>
          </w:divBdr>
          <w:divsChild>
            <w:div w:id="668870266">
              <w:marLeft w:val="0"/>
              <w:marRight w:val="0"/>
              <w:marTop w:val="0"/>
              <w:marBottom w:val="0"/>
              <w:divBdr>
                <w:top w:val="none" w:sz="0" w:space="0" w:color="auto"/>
                <w:left w:val="none" w:sz="0" w:space="0" w:color="auto"/>
                <w:bottom w:val="none" w:sz="0" w:space="0" w:color="auto"/>
                <w:right w:val="none" w:sz="0" w:space="0" w:color="auto"/>
              </w:divBdr>
              <w:divsChild>
                <w:div w:id="106703212">
                  <w:marLeft w:val="0"/>
                  <w:marRight w:val="0"/>
                  <w:marTop w:val="0"/>
                  <w:marBottom w:val="0"/>
                  <w:divBdr>
                    <w:top w:val="none" w:sz="0" w:space="0" w:color="auto"/>
                    <w:left w:val="none" w:sz="0" w:space="0" w:color="auto"/>
                    <w:bottom w:val="none" w:sz="0" w:space="0" w:color="auto"/>
                    <w:right w:val="none" w:sz="0" w:space="0" w:color="auto"/>
                  </w:divBdr>
                  <w:divsChild>
                    <w:div w:id="8639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02310">
      <w:bodyDiv w:val="1"/>
      <w:marLeft w:val="0"/>
      <w:marRight w:val="0"/>
      <w:marTop w:val="0"/>
      <w:marBottom w:val="0"/>
      <w:divBdr>
        <w:top w:val="none" w:sz="0" w:space="0" w:color="auto"/>
        <w:left w:val="none" w:sz="0" w:space="0" w:color="auto"/>
        <w:bottom w:val="none" w:sz="0" w:space="0" w:color="auto"/>
        <w:right w:val="none" w:sz="0" w:space="0" w:color="auto"/>
      </w:divBdr>
      <w:divsChild>
        <w:div w:id="1087192314">
          <w:marLeft w:val="0"/>
          <w:marRight w:val="0"/>
          <w:marTop w:val="0"/>
          <w:marBottom w:val="0"/>
          <w:divBdr>
            <w:top w:val="none" w:sz="0" w:space="0" w:color="auto"/>
            <w:left w:val="none" w:sz="0" w:space="0" w:color="auto"/>
            <w:bottom w:val="none" w:sz="0" w:space="0" w:color="auto"/>
            <w:right w:val="none" w:sz="0" w:space="0" w:color="auto"/>
          </w:divBdr>
          <w:divsChild>
            <w:div w:id="974797559">
              <w:marLeft w:val="0"/>
              <w:marRight w:val="0"/>
              <w:marTop w:val="0"/>
              <w:marBottom w:val="0"/>
              <w:divBdr>
                <w:top w:val="none" w:sz="0" w:space="0" w:color="auto"/>
                <w:left w:val="none" w:sz="0" w:space="0" w:color="auto"/>
                <w:bottom w:val="none" w:sz="0" w:space="0" w:color="auto"/>
                <w:right w:val="none" w:sz="0" w:space="0" w:color="auto"/>
              </w:divBdr>
              <w:divsChild>
                <w:div w:id="637687849">
                  <w:marLeft w:val="0"/>
                  <w:marRight w:val="0"/>
                  <w:marTop w:val="0"/>
                  <w:marBottom w:val="0"/>
                  <w:divBdr>
                    <w:top w:val="none" w:sz="0" w:space="0" w:color="auto"/>
                    <w:left w:val="none" w:sz="0" w:space="0" w:color="auto"/>
                    <w:bottom w:val="none" w:sz="0" w:space="0" w:color="auto"/>
                    <w:right w:val="none" w:sz="0" w:space="0" w:color="auto"/>
                  </w:divBdr>
                  <w:divsChild>
                    <w:div w:id="20225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4908">
      <w:bodyDiv w:val="1"/>
      <w:marLeft w:val="0"/>
      <w:marRight w:val="0"/>
      <w:marTop w:val="0"/>
      <w:marBottom w:val="0"/>
      <w:divBdr>
        <w:top w:val="none" w:sz="0" w:space="0" w:color="auto"/>
        <w:left w:val="none" w:sz="0" w:space="0" w:color="auto"/>
        <w:bottom w:val="none" w:sz="0" w:space="0" w:color="auto"/>
        <w:right w:val="none" w:sz="0" w:space="0" w:color="auto"/>
      </w:divBdr>
      <w:divsChild>
        <w:div w:id="794327708">
          <w:marLeft w:val="0"/>
          <w:marRight w:val="0"/>
          <w:marTop w:val="0"/>
          <w:marBottom w:val="0"/>
          <w:divBdr>
            <w:top w:val="none" w:sz="0" w:space="0" w:color="auto"/>
            <w:left w:val="none" w:sz="0" w:space="0" w:color="auto"/>
            <w:bottom w:val="none" w:sz="0" w:space="0" w:color="auto"/>
            <w:right w:val="none" w:sz="0" w:space="0" w:color="auto"/>
          </w:divBdr>
          <w:divsChild>
            <w:div w:id="577640661">
              <w:marLeft w:val="0"/>
              <w:marRight w:val="0"/>
              <w:marTop w:val="0"/>
              <w:marBottom w:val="0"/>
              <w:divBdr>
                <w:top w:val="none" w:sz="0" w:space="0" w:color="auto"/>
                <w:left w:val="none" w:sz="0" w:space="0" w:color="auto"/>
                <w:bottom w:val="none" w:sz="0" w:space="0" w:color="auto"/>
                <w:right w:val="none" w:sz="0" w:space="0" w:color="auto"/>
              </w:divBdr>
              <w:divsChild>
                <w:div w:id="376399383">
                  <w:marLeft w:val="0"/>
                  <w:marRight w:val="0"/>
                  <w:marTop w:val="0"/>
                  <w:marBottom w:val="0"/>
                  <w:divBdr>
                    <w:top w:val="none" w:sz="0" w:space="0" w:color="auto"/>
                    <w:left w:val="none" w:sz="0" w:space="0" w:color="auto"/>
                    <w:bottom w:val="none" w:sz="0" w:space="0" w:color="auto"/>
                    <w:right w:val="none" w:sz="0" w:space="0" w:color="auto"/>
                  </w:divBdr>
                  <w:divsChild>
                    <w:div w:id="7654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720331">
          <w:marLeft w:val="0"/>
          <w:marRight w:val="0"/>
          <w:marTop w:val="0"/>
          <w:marBottom w:val="0"/>
          <w:divBdr>
            <w:top w:val="none" w:sz="0" w:space="0" w:color="auto"/>
            <w:left w:val="none" w:sz="0" w:space="0" w:color="auto"/>
            <w:bottom w:val="none" w:sz="0" w:space="0" w:color="auto"/>
            <w:right w:val="none" w:sz="0" w:space="0" w:color="auto"/>
          </w:divBdr>
          <w:divsChild>
            <w:div w:id="881333386">
              <w:marLeft w:val="0"/>
              <w:marRight w:val="0"/>
              <w:marTop w:val="0"/>
              <w:marBottom w:val="0"/>
              <w:divBdr>
                <w:top w:val="none" w:sz="0" w:space="0" w:color="auto"/>
                <w:left w:val="none" w:sz="0" w:space="0" w:color="auto"/>
                <w:bottom w:val="none" w:sz="0" w:space="0" w:color="auto"/>
                <w:right w:val="none" w:sz="0" w:space="0" w:color="auto"/>
              </w:divBdr>
              <w:divsChild>
                <w:div w:id="1362241096">
                  <w:marLeft w:val="0"/>
                  <w:marRight w:val="0"/>
                  <w:marTop w:val="0"/>
                  <w:marBottom w:val="0"/>
                  <w:divBdr>
                    <w:top w:val="none" w:sz="0" w:space="0" w:color="auto"/>
                    <w:left w:val="none" w:sz="0" w:space="0" w:color="auto"/>
                    <w:bottom w:val="none" w:sz="0" w:space="0" w:color="auto"/>
                    <w:right w:val="none" w:sz="0" w:space="0" w:color="auto"/>
                  </w:divBdr>
                  <w:divsChild>
                    <w:div w:id="1094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000">
      <w:bodyDiv w:val="1"/>
      <w:marLeft w:val="0"/>
      <w:marRight w:val="0"/>
      <w:marTop w:val="0"/>
      <w:marBottom w:val="0"/>
      <w:divBdr>
        <w:top w:val="none" w:sz="0" w:space="0" w:color="auto"/>
        <w:left w:val="none" w:sz="0" w:space="0" w:color="auto"/>
        <w:bottom w:val="none" w:sz="0" w:space="0" w:color="auto"/>
        <w:right w:val="none" w:sz="0" w:space="0" w:color="auto"/>
      </w:divBdr>
    </w:div>
    <w:div w:id="1433628180">
      <w:bodyDiv w:val="1"/>
      <w:marLeft w:val="0"/>
      <w:marRight w:val="0"/>
      <w:marTop w:val="0"/>
      <w:marBottom w:val="0"/>
      <w:divBdr>
        <w:top w:val="none" w:sz="0" w:space="0" w:color="auto"/>
        <w:left w:val="none" w:sz="0" w:space="0" w:color="auto"/>
        <w:bottom w:val="none" w:sz="0" w:space="0" w:color="auto"/>
        <w:right w:val="none" w:sz="0" w:space="0" w:color="auto"/>
      </w:divBdr>
      <w:divsChild>
        <w:div w:id="1970285687">
          <w:marLeft w:val="0"/>
          <w:marRight w:val="0"/>
          <w:marTop w:val="0"/>
          <w:marBottom w:val="0"/>
          <w:divBdr>
            <w:top w:val="none" w:sz="0" w:space="0" w:color="auto"/>
            <w:left w:val="none" w:sz="0" w:space="0" w:color="auto"/>
            <w:bottom w:val="none" w:sz="0" w:space="0" w:color="auto"/>
            <w:right w:val="none" w:sz="0" w:space="0" w:color="auto"/>
          </w:divBdr>
          <w:divsChild>
            <w:div w:id="194776154">
              <w:marLeft w:val="0"/>
              <w:marRight w:val="0"/>
              <w:marTop w:val="0"/>
              <w:marBottom w:val="0"/>
              <w:divBdr>
                <w:top w:val="none" w:sz="0" w:space="0" w:color="auto"/>
                <w:left w:val="none" w:sz="0" w:space="0" w:color="auto"/>
                <w:bottom w:val="none" w:sz="0" w:space="0" w:color="auto"/>
                <w:right w:val="none" w:sz="0" w:space="0" w:color="auto"/>
              </w:divBdr>
              <w:divsChild>
                <w:div w:id="1079711542">
                  <w:marLeft w:val="0"/>
                  <w:marRight w:val="0"/>
                  <w:marTop w:val="0"/>
                  <w:marBottom w:val="0"/>
                  <w:divBdr>
                    <w:top w:val="none" w:sz="0" w:space="0" w:color="auto"/>
                    <w:left w:val="none" w:sz="0" w:space="0" w:color="auto"/>
                    <w:bottom w:val="none" w:sz="0" w:space="0" w:color="auto"/>
                    <w:right w:val="none" w:sz="0" w:space="0" w:color="auto"/>
                  </w:divBdr>
                  <w:divsChild>
                    <w:div w:id="11674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38681">
      <w:bodyDiv w:val="1"/>
      <w:marLeft w:val="0"/>
      <w:marRight w:val="0"/>
      <w:marTop w:val="0"/>
      <w:marBottom w:val="0"/>
      <w:divBdr>
        <w:top w:val="none" w:sz="0" w:space="0" w:color="auto"/>
        <w:left w:val="none" w:sz="0" w:space="0" w:color="auto"/>
        <w:bottom w:val="none" w:sz="0" w:space="0" w:color="auto"/>
        <w:right w:val="none" w:sz="0" w:space="0" w:color="auto"/>
      </w:divBdr>
    </w:div>
    <w:div w:id="1622418338">
      <w:bodyDiv w:val="1"/>
      <w:marLeft w:val="0"/>
      <w:marRight w:val="0"/>
      <w:marTop w:val="0"/>
      <w:marBottom w:val="0"/>
      <w:divBdr>
        <w:top w:val="none" w:sz="0" w:space="0" w:color="auto"/>
        <w:left w:val="none" w:sz="0" w:space="0" w:color="auto"/>
        <w:bottom w:val="none" w:sz="0" w:space="0" w:color="auto"/>
        <w:right w:val="none" w:sz="0" w:space="0" w:color="auto"/>
      </w:divBdr>
    </w:div>
    <w:div w:id="1725448161">
      <w:bodyDiv w:val="1"/>
      <w:marLeft w:val="0"/>
      <w:marRight w:val="0"/>
      <w:marTop w:val="0"/>
      <w:marBottom w:val="0"/>
      <w:divBdr>
        <w:top w:val="none" w:sz="0" w:space="0" w:color="auto"/>
        <w:left w:val="none" w:sz="0" w:space="0" w:color="auto"/>
        <w:bottom w:val="none" w:sz="0" w:space="0" w:color="auto"/>
        <w:right w:val="none" w:sz="0" w:space="0" w:color="auto"/>
      </w:divBdr>
      <w:divsChild>
        <w:div w:id="328097878">
          <w:marLeft w:val="0"/>
          <w:marRight w:val="0"/>
          <w:marTop w:val="0"/>
          <w:marBottom w:val="0"/>
          <w:divBdr>
            <w:top w:val="none" w:sz="0" w:space="0" w:color="auto"/>
            <w:left w:val="none" w:sz="0" w:space="0" w:color="auto"/>
            <w:bottom w:val="none" w:sz="0" w:space="0" w:color="auto"/>
            <w:right w:val="none" w:sz="0" w:space="0" w:color="auto"/>
          </w:divBdr>
          <w:divsChild>
            <w:div w:id="1123184571">
              <w:marLeft w:val="0"/>
              <w:marRight w:val="0"/>
              <w:marTop w:val="0"/>
              <w:marBottom w:val="0"/>
              <w:divBdr>
                <w:top w:val="none" w:sz="0" w:space="0" w:color="auto"/>
                <w:left w:val="none" w:sz="0" w:space="0" w:color="auto"/>
                <w:bottom w:val="none" w:sz="0" w:space="0" w:color="auto"/>
                <w:right w:val="none" w:sz="0" w:space="0" w:color="auto"/>
              </w:divBdr>
              <w:divsChild>
                <w:div w:id="43213069">
                  <w:marLeft w:val="0"/>
                  <w:marRight w:val="0"/>
                  <w:marTop w:val="0"/>
                  <w:marBottom w:val="0"/>
                  <w:divBdr>
                    <w:top w:val="none" w:sz="0" w:space="0" w:color="auto"/>
                    <w:left w:val="none" w:sz="0" w:space="0" w:color="auto"/>
                    <w:bottom w:val="none" w:sz="0" w:space="0" w:color="auto"/>
                    <w:right w:val="none" w:sz="0" w:space="0" w:color="auto"/>
                  </w:divBdr>
                  <w:divsChild>
                    <w:div w:id="1274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9621">
      <w:bodyDiv w:val="1"/>
      <w:marLeft w:val="0"/>
      <w:marRight w:val="0"/>
      <w:marTop w:val="0"/>
      <w:marBottom w:val="0"/>
      <w:divBdr>
        <w:top w:val="none" w:sz="0" w:space="0" w:color="auto"/>
        <w:left w:val="none" w:sz="0" w:space="0" w:color="auto"/>
        <w:bottom w:val="none" w:sz="0" w:space="0" w:color="auto"/>
        <w:right w:val="none" w:sz="0" w:space="0" w:color="auto"/>
      </w:divBdr>
      <w:divsChild>
        <w:div w:id="324818536">
          <w:marLeft w:val="0"/>
          <w:marRight w:val="0"/>
          <w:marTop w:val="0"/>
          <w:marBottom w:val="0"/>
          <w:divBdr>
            <w:top w:val="none" w:sz="0" w:space="0" w:color="auto"/>
            <w:left w:val="none" w:sz="0" w:space="0" w:color="auto"/>
            <w:bottom w:val="none" w:sz="0" w:space="0" w:color="auto"/>
            <w:right w:val="none" w:sz="0" w:space="0" w:color="auto"/>
          </w:divBdr>
          <w:divsChild>
            <w:div w:id="964701955">
              <w:marLeft w:val="0"/>
              <w:marRight w:val="0"/>
              <w:marTop w:val="0"/>
              <w:marBottom w:val="0"/>
              <w:divBdr>
                <w:top w:val="none" w:sz="0" w:space="0" w:color="auto"/>
                <w:left w:val="none" w:sz="0" w:space="0" w:color="auto"/>
                <w:bottom w:val="none" w:sz="0" w:space="0" w:color="auto"/>
                <w:right w:val="none" w:sz="0" w:space="0" w:color="auto"/>
              </w:divBdr>
              <w:divsChild>
                <w:div w:id="1726757760">
                  <w:marLeft w:val="0"/>
                  <w:marRight w:val="0"/>
                  <w:marTop w:val="0"/>
                  <w:marBottom w:val="0"/>
                  <w:divBdr>
                    <w:top w:val="none" w:sz="0" w:space="0" w:color="auto"/>
                    <w:left w:val="none" w:sz="0" w:space="0" w:color="auto"/>
                    <w:bottom w:val="none" w:sz="0" w:space="0" w:color="auto"/>
                    <w:right w:val="none" w:sz="0" w:space="0" w:color="auto"/>
                  </w:divBdr>
                  <w:divsChild>
                    <w:div w:id="16834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sChild>
        <w:div w:id="722751473">
          <w:marLeft w:val="0"/>
          <w:marRight w:val="0"/>
          <w:marTop w:val="0"/>
          <w:marBottom w:val="0"/>
          <w:divBdr>
            <w:top w:val="none" w:sz="0" w:space="0" w:color="auto"/>
            <w:left w:val="none" w:sz="0" w:space="0" w:color="auto"/>
            <w:bottom w:val="none" w:sz="0" w:space="0" w:color="auto"/>
            <w:right w:val="none" w:sz="0" w:space="0" w:color="auto"/>
          </w:divBdr>
          <w:divsChild>
            <w:div w:id="1092168374">
              <w:marLeft w:val="0"/>
              <w:marRight w:val="0"/>
              <w:marTop w:val="0"/>
              <w:marBottom w:val="0"/>
              <w:divBdr>
                <w:top w:val="none" w:sz="0" w:space="0" w:color="auto"/>
                <w:left w:val="none" w:sz="0" w:space="0" w:color="auto"/>
                <w:bottom w:val="none" w:sz="0" w:space="0" w:color="auto"/>
                <w:right w:val="none" w:sz="0" w:space="0" w:color="auto"/>
              </w:divBdr>
              <w:divsChild>
                <w:div w:id="2075278428">
                  <w:marLeft w:val="0"/>
                  <w:marRight w:val="0"/>
                  <w:marTop w:val="0"/>
                  <w:marBottom w:val="0"/>
                  <w:divBdr>
                    <w:top w:val="none" w:sz="0" w:space="0" w:color="auto"/>
                    <w:left w:val="none" w:sz="0" w:space="0" w:color="auto"/>
                    <w:bottom w:val="none" w:sz="0" w:space="0" w:color="auto"/>
                    <w:right w:val="none" w:sz="0" w:space="0" w:color="auto"/>
                  </w:divBdr>
                  <w:divsChild>
                    <w:div w:id="4549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3559">
      <w:bodyDiv w:val="1"/>
      <w:marLeft w:val="0"/>
      <w:marRight w:val="0"/>
      <w:marTop w:val="0"/>
      <w:marBottom w:val="0"/>
      <w:divBdr>
        <w:top w:val="none" w:sz="0" w:space="0" w:color="auto"/>
        <w:left w:val="none" w:sz="0" w:space="0" w:color="auto"/>
        <w:bottom w:val="none" w:sz="0" w:space="0" w:color="auto"/>
        <w:right w:val="none" w:sz="0" w:space="0" w:color="auto"/>
      </w:divBdr>
      <w:divsChild>
        <w:div w:id="2060545324">
          <w:marLeft w:val="0"/>
          <w:marRight w:val="0"/>
          <w:marTop w:val="0"/>
          <w:marBottom w:val="0"/>
          <w:divBdr>
            <w:top w:val="none" w:sz="0" w:space="0" w:color="auto"/>
            <w:left w:val="none" w:sz="0" w:space="0" w:color="auto"/>
            <w:bottom w:val="none" w:sz="0" w:space="0" w:color="auto"/>
            <w:right w:val="none" w:sz="0" w:space="0" w:color="auto"/>
          </w:divBdr>
          <w:divsChild>
            <w:div w:id="1909612874">
              <w:marLeft w:val="0"/>
              <w:marRight w:val="0"/>
              <w:marTop w:val="0"/>
              <w:marBottom w:val="0"/>
              <w:divBdr>
                <w:top w:val="none" w:sz="0" w:space="0" w:color="auto"/>
                <w:left w:val="none" w:sz="0" w:space="0" w:color="auto"/>
                <w:bottom w:val="none" w:sz="0" w:space="0" w:color="auto"/>
                <w:right w:val="none" w:sz="0" w:space="0" w:color="auto"/>
              </w:divBdr>
              <w:divsChild>
                <w:div w:id="1899591247">
                  <w:marLeft w:val="0"/>
                  <w:marRight w:val="0"/>
                  <w:marTop w:val="0"/>
                  <w:marBottom w:val="0"/>
                  <w:divBdr>
                    <w:top w:val="none" w:sz="0" w:space="0" w:color="auto"/>
                    <w:left w:val="none" w:sz="0" w:space="0" w:color="auto"/>
                    <w:bottom w:val="none" w:sz="0" w:space="0" w:color="auto"/>
                    <w:right w:val="none" w:sz="0" w:space="0" w:color="auto"/>
                  </w:divBdr>
                  <w:divsChild>
                    <w:div w:id="1619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25725">
      <w:bodyDiv w:val="1"/>
      <w:marLeft w:val="0"/>
      <w:marRight w:val="0"/>
      <w:marTop w:val="0"/>
      <w:marBottom w:val="0"/>
      <w:divBdr>
        <w:top w:val="none" w:sz="0" w:space="0" w:color="auto"/>
        <w:left w:val="none" w:sz="0" w:space="0" w:color="auto"/>
        <w:bottom w:val="none" w:sz="0" w:space="0" w:color="auto"/>
        <w:right w:val="none" w:sz="0" w:space="0" w:color="auto"/>
      </w:divBdr>
    </w:div>
    <w:div w:id="1881701565">
      <w:bodyDiv w:val="1"/>
      <w:marLeft w:val="0"/>
      <w:marRight w:val="0"/>
      <w:marTop w:val="0"/>
      <w:marBottom w:val="0"/>
      <w:divBdr>
        <w:top w:val="none" w:sz="0" w:space="0" w:color="auto"/>
        <w:left w:val="none" w:sz="0" w:space="0" w:color="auto"/>
        <w:bottom w:val="none" w:sz="0" w:space="0" w:color="auto"/>
        <w:right w:val="none" w:sz="0" w:space="0" w:color="auto"/>
      </w:divBdr>
    </w:div>
    <w:div w:id="1947958207">
      <w:bodyDiv w:val="1"/>
      <w:marLeft w:val="0"/>
      <w:marRight w:val="0"/>
      <w:marTop w:val="0"/>
      <w:marBottom w:val="0"/>
      <w:divBdr>
        <w:top w:val="none" w:sz="0" w:space="0" w:color="auto"/>
        <w:left w:val="none" w:sz="0" w:space="0" w:color="auto"/>
        <w:bottom w:val="none" w:sz="0" w:space="0" w:color="auto"/>
        <w:right w:val="none" w:sz="0" w:space="0" w:color="auto"/>
      </w:divBdr>
      <w:divsChild>
        <w:div w:id="1588999672">
          <w:marLeft w:val="0"/>
          <w:marRight w:val="0"/>
          <w:marTop w:val="0"/>
          <w:marBottom w:val="0"/>
          <w:divBdr>
            <w:top w:val="none" w:sz="0" w:space="0" w:color="auto"/>
            <w:left w:val="none" w:sz="0" w:space="0" w:color="auto"/>
            <w:bottom w:val="none" w:sz="0" w:space="0" w:color="auto"/>
            <w:right w:val="none" w:sz="0" w:space="0" w:color="auto"/>
          </w:divBdr>
          <w:divsChild>
            <w:div w:id="1121680418">
              <w:marLeft w:val="0"/>
              <w:marRight w:val="0"/>
              <w:marTop w:val="0"/>
              <w:marBottom w:val="0"/>
              <w:divBdr>
                <w:top w:val="none" w:sz="0" w:space="0" w:color="auto"/>
                <w:left w:val="none" w:sz="0" w:space="0" w:color="auto"/>
                <w:bottom w:val="none" w:sz="0" w:space="0" w:color="auto"/>
                <w:right w:val="none" w:sz="0" w:space="0" w:color="auto"/>
              </w:divBdr>
              <w:divsChild>
                <w:div w:id="1723822520">
                  <w:marLeft w:val="0"/>
                  <w:marRight w:val="0"/>
                  <w:marTop w:val="0"/>
                  <w:marBottom w:val="0"/>
                  <w:divBdr>
                    <w:top w:val="none" w:sz="0" w:space="0" w:color="auto"/>
                    <w:left w:val="none" w:sz="0" w:space="0" w:color="auto"/>
                    <w:bottom w:val="none" w:sz="0" w:space="0" w:color="auto"/>
                    <w:right w:val="none" w:sz="0" w:space="0" w:color="auto"/>
                  </w:divBdr>
                  <w:divsChild>
                    <w:div w:id="8320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57864">
      <w:bodyDiv w:val="1"/>
      <w:marLeft w:val="0"/>
      <w:marRight w:val="0"/>
      <w:marTop w:val="0"/>
      <w:marBottom w:val="0"/>
      <w:divBdr>
        <w:top w:val="none" w:sz="0" w:space="0" w:color="auto"/>
        <w:left w:val="none" w:sz="0" w:space="0" w:color="auto"/>
        <w:bottom w:val="none" w:sz="0" w:space="0" w:color="auto"/>
        <w:right w:val="none" w:sz="0" w:space="0" w:color="auto"/>
      </w:divBdr>
      <w:divsChild>
        <w:div w:id="1648589909">
          <w:marLeft w:val="0"/>
          <w:marRight w:val="0"/>
          <w:marTop w:val="0"/>
          <w:marBottom w:val="0"/>
          <w:divBdr>
            <w:top w:val="none" w:sz="0" w:space="0" w:color="auto"/>
            <w:left w:val="none" w:sz="0" w:space="0" w:color="auto"/>
            <w:bottom w:val="none" w:sz="0" w:space="0" w:color="auto"/>
            <w:right w:val="none" w:sz="0" w:space="0" w:color="auto"/>
          </w:divBdr>
          <w:divsChild>
            <w:div w:id="2085300880">
              <w:marLeft w:val="0"/>
              <w:marRight w:val="0"/>
              <w:marTop w:val="0"/>
              <w:marBottom w:val="0"/>
              <w:divBdr>
                <w:top w:val="none" w:sz="0" w:space="0" w:color="auto"/>
                <w:left w:val="none" w:sz="0" w:space="0" w:color="auto"/>
                <w:bottom w:val="none" w:sz="0" w:space="0" w:color="auto"/>
                <w:right w:val="none" w:sz="0" w:space="0" w:color="auto"/>
              </w:divBdr>
              <w:divsChild>
                <w:div w:id="298153442">
                  <w:marLeft w:val="0"/>
                  <w:marRight w:val="0"/>
                  <w:marTop w:val="0"/>
                  <w:marBottom w:val="0"/>
                  <w:divBdr>
                    <w:top w:val="none" w:sz="0" w:space="0" w:color="auto"/>
                    <w:left w:val="none" w:sz="0" w:space="0" w:color="auto"/>
                    <w:bottom w:val="none" w:sz="0" w:space="0" w:color="auto"/>
                    <w:right w:val="none" w:sz="0" w:space="0" w:color="auto"/>
                  </w:divBdr>
                  <w:divsChild>
                    <w:div w:id="806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72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vao.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lanoy\Desktop\brief%20-%20verslag%20-%20notitie%20-%20normaldot\NVAO%20afdeling%20-%20rappor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18F854C2D88C4C8D3FEF0C7AEFDAD3" ma:contentTypeVersion="4" ma:contentTypeDescription="Een nieuw document maken." ma:contentTypeScope="" ma:versionID="83d87b71323eec8be51fa3e2d59c3f60">
  <xsd:schema xmlns:xsd="http://www.w3.org/2001/XMLSchema" xmlns:xs="http://www.w3.org/2001/XMLSchema" xmlns:p="http://schemas.microsoft.com/office/2006/metadata/properties" xmlns:ns2="95ea3ca2-f9a2-42ff-84c1-b75bd2261bc8" targetNamespace="http://schemas.microsoft.com/office/2006/metadata/properties" ma:root="true" ma:fieldsID="5582457176a42c3bd2933a758314659b" ns2:_="">
    <xsd:import namespace="95ea3ca2-f9a2-42ff-84c1-b75bd2261b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a3ca2-f9a2-42ff-84c1-b75bd226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C7272-B2A9-4498-A741-96E8629792D5}">
  <ds:schemaRefs>
    <ds:schemaRef ds:uri="http://schemas.openxmlformats.org/officeDocument/2006/bibliography"/>
  </ds:schemaRefs>
</ds:datastoreItem>
</file>

<file path=customXml/itemProps2.xml><?xml version="1.0" encoding="utf-8"?>
<ds:datastoreItem xmlns:ds="http://schemas.openxmlformats.org/officeDocument/2006/customXml" ds:itemID="{49A18AB9-828E-4352-A228-EB3B6EC8B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a3ca2-f9a2-42ff-84c1-b75bd2261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74255-70F2-4291-A359-C35A0E9A6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F0AD4-804B-4EBE-A2D9-9CDBAE75A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NVAO afdeling - rapport</Template>
  <TotalTime>15</TotalTime>
  <Pages>11</Pages>
  <Words>1800</Words>
  <Characters>9901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NL TNO BOB kdr 2018</vt:lpstr>
    </vt:vector>
  </TitlesOfParts>
  <Manager>a.aerden@nvao.net</Manager>
  <Company>NVAO</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 TNO BOB kdr 2018</dc:title>
  <dc:subject>Instellingsreview</dc:subject>
  <dc:creator>Jasper Delanoy</dc:creator>
  <cp:keywords>NVAO</cp:keywords>
  <dc:description>TNO BOB kdr 2018</dc:description>
  <cp:lastModifiedBy>Joost Franse</cp:lastModifiedBy>
  <cp:revision>4</cp:revision>
  <dcterms:created xsi:type="dcterms:W3CDTF">2024-08-28T06:41:00Z</dcterms:created>
  <dcterms:modified xsi:type="dcterms:W3CDTF">2024-09-10T11:12:00Z</dcterms:modified>
  <cp:category>Beoordelingskader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0x0101009318F854C2D88C4C8D3FEF0C7AEFDAD3</vt:lpwstr>
  </property>
  <property fmtid="{D5CDD505-2E9C-101B-9397-08002B2CF9AE}" pid="3" name="Order">
    <vt:r8>571800</vt:r8>
  </property>
</Properties>
</file>